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1E" w:rsidRDefault="00636B1E" w:rsidP="00636B1E">
      <w:pPr>
        <w:pStyle w:val="Heading1"/>
        <w:jc w:val="center"/>
        <w:rPr>
          <w:rFonts w:eastAsia="Calibri"/>
        </w:rPr>
      </w:pPr>
      <w:r w:rsidRPr="00636B1E">
        <w:rPr>
          <w:rFonts w:eastAsia="Calibri"/>
        </w:rPr>
        <w:t>Audiobook Excerpt: Preface to Lin</w:t>
      </w:r>
      <w:bookmarkStart w:id="0" w:name="_GoBack"/>
      <w:bookmarkEnd w:id="0"/>
      <w:r w:rsidRPr="00636B1E">
        <w:rPr>
          <w:rFonts w:eastAsia="Calibri"/>
        </w:rPr>
        <w:t>da Collins’ Book on MOST</w:t>
      </w:r>
    </w:p>
    <w:p w:rsidR="00636B1E" w:rsidRPr="00636B1E" w:rsidRDefault="00636B1E" w:rsidP="00636B1E">
      <w:pPr>
        <w:jc w:val="center"/>
        <w:rPr>
          <w:rFonts w:asciiTheme="minorHAnsi" w:eastAsia="Calibri" w:hAnsiTheme="minorHAnsi" w:cstheme="minorHAnsi"/>
          <w:sz w:val="32"/>
          <w:szCs w:val="32"/>
        </w:rPr>
      </w:pPr>
    </w:p>
    <w:p w:rsidR="00636B1E" w:rsidRPr="00636B1E" w:rsidRDefault="00636B1E" w:rsidP="00636B1E">
      <w:pPr>
        <w:jc w:val="center"/>
        <w:rPr>
          <w:rFonts w:asciiTheme="minorHAnsi" w:eastAsia="Calibri" w:hAnsiTheme="minorHAnsi" w:cstheme="minorHAnsi"/>
          <w:sz w:val="32"/>
          <w:szCs w:val="32"/>
        </w:rPr>
      </w:pPr>
      <w:r w:rsidRPr="00636B1E">
        <w:rPr>
          <w:rFonts w:asciiTheme="minorHAnsi" w:eastAsia="Calibri" w:hAnsiTheme="minorHAnsi" w:cstheme="minorHAnsi"/>
          <w:sz w:val="32"/>
          <w:szCs w:val="32"/>
        </w:rPr>
        <w:t>May 17, 2018</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Aaron Wagner:</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Welcome to a special edition of methodology minutes. In this podcast, instead of following our standard interview format, we will have an audio book excerpt. Linda Collins will be reading the preface from her new book Optimization of Behavioral, Biobehavioral, and Biomedical Interventions: The Multiphase Optimization Strategy (MOST). The book was published by Springer and all materials in the podcast are copyright Springer 2018. The book is available through hardback or on SpringerLink. This podcast will provide an excellent introduction to the multi-phase optimization strategy. The preface lays out the reasons MOST is needed and gives an overview of the method. Enjoy.</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Preface. In the United States and worldwide, billions of dollars have been spent to develop behavioral, biobehavioral, and biomedical interventions hereafter referred to simply as interventions to prevent and treat health problems, promote health and wellbeing, prevent violence, improve learning, promote academic achievement, and generally improve the human condition. Numerous interventions are in use that are successful in the sense that they have demonstrated a statistically and clinically significant effect in a randomized controlled trial or RCT. However, many are less successful in terms of progress toward solving problems. In fact, after decades of research, as a society we continue to struggle with the very issues these interventions have been designed to ameliorate. Only very slow progress is being made in many areas. In some, the problem continues to worsen. Let us consider two examples in the public health domain both from the healthy people goal set every 10 years by the United States Centers for Disease Control and Prevention known as the CDC.</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The first example concerns adult obesity. One of the CDC's healthy people 2010 goals was to reduce the prevalence of adult obesity from the 2000 baseline of 23% down to 15%. Unfortunately, by 2010 adult obesity had increased to 34%. This is a serious issue for American society. According to Finkelstein et al., 2009, the medical care cost of obesity in the United States are $147 billion per year and $2,008. The healthy people 2020 goal is to reduce adult obesity to 30.5%. On the one hand, this would be a 10% reduction from the 2010 prevalence. On the other hand, it is higher than the 2000 base rate.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The second example concerned cigarettes smoking. Cigarettes smoking remains the leading preventable cause of death in the United States and worldwide according to the CDC 2016. In 2015, the prevalence of adult smoking in the United States was about 15%. This is a marked improvement over the 2000 base rate of 21%. The goal for healthy people 2020 is to reduce the prevalence of adult smoking to 12%, and there is optimism that this goal can be met. However, there are startling disparities in the prevalence of smoking. For example, in 2015 the prevalence of smoking among adults with a General Equivalency Degree or GED certificate. This is a credential equivalent to completion of high school earned by taking an examination, was more than 30%, which is nearly five times the prevalence among adults with a college degree and more than nine times the prevalence among those with a graduate degree.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In my view, there are three primary reasons why progress in areas like obesity and tobacco use as well as many other areas in which interventions could potentially make a huge difference has been slower than ideally could have been. First, intervention science is making little progress toward accumulating a coherent base of scientific knowledge about which intervention components work and which components do not work, which ones work particularly well together and which components work well for subgroups of individuals with particular characteristics. If an ever expanding base of scientific knowledge in this area were established, scientists could draw on this established knowledge when developing an intervention and add to it by investigating new components. Such an approach would enable scientists to keep improving interventions. Instead, most of today's interventions are 'black boxes'. It is unclear what the active ingredients are, so the mechanisms that produce any observed effects are poorly understood. This makes it difficult to see the way forward, to improve the intervention or to build on what previous studies have accomplished.</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Second, there has not been sufficient emphasis on steady, programmatic, incremental, and measurable improvement of interventions. It would be helpful if every new intervention were an improvement over its predecessors in specific ways and by specific amounts. In this way, interventions would become better and better over time. Think of how much improvement has been made in intervention science in the past 40 years and compare this to the steady progress made in consumer products such as the automobile during this time. It is easy to point to a variety of metrics that can be used to express improvements in the automobile. For example, compared to the cars of 40 years ago, today's cars are more fuel efficient, more comfortable, more reliable, and safer. By contrast, even though new interventions appear regularly in the scientific literature, it is difficult to point to similar metrics to express clear progress over time. Compared to 40 years ago or last year, are today's interventions measurably more effective, less expensive, easier to implement, less burdensome?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Third, many evidence based interventions are too expensive, demanding or complex to be scalable. Today, there is a little expectation that efficiency, economy in terms of both immediate monetary outlay and time and other resource demands and scalability will be given serious consideration while an intervention is being developed and evaluated. It follows that there is little disincentive to develop interventions by including any and all components the investigator believes may boost the treatment effect and produce a significant hypothesis test in the RCT. The thinking is that the first order of business is to demonstrate a significant effect in an RCT. Once an effect has been demonstrated, there will be an opportunity to consider the matters of efficiency, economy, and scalability before the intervention is implemented in the intended setting.</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This perspective has led to the development of many interventions that have earned the prized designation, evidence-based, but at the same time are difficult or impractical to implement because they are prohibitively expensive, dauntingly complex, or too time consuming for staff. Some end up never being implemented broadly. Others are implemented broadly only after removal or revision of components to reduce cost or complexity. Because as mentioned above, the active ingredients of most interventions are unknown, there are no guidelines for which components are essential and which may be removed without a huge sacrifice in effectiveness. As a result, any revisions to the intervention are ad </w:t>
      </w:r>
      <w:r>
        <w:rPr>
          <w:rFonts w:ascii="Calibri" w:eastAsia="Calibri" w:hAnsi="Calibri" w:cs="Calibri"/>
          <w:color w:val="000000"/>
          <w:sz w:val="22"/>
        </w:rPr>
        <w:lastRenderedPageBreak/>
        <w:t>hoc and run the risk of removing what may be any essential element, thereby reducing or even nullifying the interventions effect. See chapter seven for more concrete explanation of how ad hoc revisions can backfire. In any case, once such revisions have been made, the revised intervention no longer merits the designation evidence-based because it is not the same as the one that was originally evaluated.</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A vision for the future. I remain optimistic that society can meet its goals in areas like public health, education, and human wellbeing. But to accomplish this, I believe better interventions are needed, interventions that are more effective, more cost effective, more efficient, and more scalable. These interventions will be more practical to implement exactly as designed and evaluated. Imagine a near future in which only components that positively and demonstrably affect the outcome are eligible for inclusion in an intervention so no time or money is squandered on useless or counterproductive components. Imagine a future in which interventions are built in a principled manner to meet clearly specified standards of effectiveness, efficiency, economy, including cost effectiveness and scalability. It is always clearly reported what these standards are and how a particular intervention measures up to them. The standards may vary depending on the needs of the area, resources available, and the environment in which the intervention is to be applied.</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Imagine a future in which key constraints expected to affect scalability such as constraints on implementation costs are taken into account from the beginning of intervention development. The objective is to develop an intervention that delivers the best outcome achievable within those constraints and is immediately scalable without the need for any ad hoc modifications. Imagine a future in which as findings emerged from basic research approaches for translating them to components for inclusion and interventions are programmatically tested, and only the approaches that work are added to interventions. Investigators continue to test dramatically new ideas but must demonstrate specifically how and to what extent they are better than existing alternatives.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Imagine a future in which every study adds to the knowledge base about which intervention components do and do not work, even if it does not produce an incrementally and materially improved intervention. Imagine a future in which as time goes on a knowledge base grows about what works and how. Scientists developing new interventions build on this knowledge base and keep moving forward. This accelerates the pace of intervention science. Imagine a future in which looking back over a period of time, say 10 years, it is clearly evident that the interventions in a particular area have steadily become measurably more effective, efficient, cost effective and scalable.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How can this future become a reality? To realize a tremendous potential that interventions have to make the world a better place, it is necessary to start taking a very different approach to their development and evaluation. This book and its companion volume are about one possible such approach, the multi-phase optimization strategy hereafter referred to as MOST. MOST is a framework for development, optimization and evaluation of behavioral, biobehavioral, and biomedical interventions.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lastRenderedPageBreak/>
        <w:t>A brief comparison of the classical approach and MOST. MOST integrates perspectives, concepts and approaches used in engineering, statistics, biostatistics, and behavioral science. The fundamental idea is that interventions can and should be optimized to meet specific criteria. And only after an intervention has been optimized should it be evaluated in an RCT. Optimization of interventions and evaluation of interventions are different phases of research, pose different questions and require different methodological approaches. As described in detail in this book, MOST consists of three phases, preparation, optimization and evaluation in that order.</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Activities in the preparation phase includes selection of the components that are candidates for inclusion in the intervention and development of a detailed conceptual model of the process to be intervened on. In the optimization phase of MOST, which occurs before an intervention is evaluated in an RCT, steps are taken to optimize the intervention to meet specific criteria established a priori by the investigator. This optimization may take any of a variety of forms depending on the type of intervention to be optimized. In the evaluation phase of MOST, the effectiveness of the optimized intervention is evaluated in a standard RCT. For the first seven chapters of this book, the emphasis is on fixed interventions, those in which all participants undergo the same treatment. In chapter eight, adaptive interventions in which treatment may vary across participants and over time are discussed. Optimization of adaptive interventions is discussed further in the companion volume in two chapters, one by </w:t>
      </w:r>
      <w:proofErr w:type="spellStart"/>
      <w:r>
        <w:rPr>
          <w:rFonts w:ascii="Calibri" w:eastAsia="Calibri" w:hAnsi="Calibri" w:cs="Calibri"/>
          <w:color w:val="000000"/>
          <w:sz w:val="22"/>
        </w:rPr>
        <w:t>Almirall</w:t>
      </w:r>
      <w:proofErr w:type="spellEnd"/>
      <w:r>
        <w:rPr>
          <w:rFonts w:ascii="Calibri" w:eastAsia="Calibri" w:hAnsi="Calibri" w:cs="Calibri"/>
          <w:color w:val="000000"/>
          <w:sz w:val="22"/>
        </w:rPr>
        <w:t xml:space="preserve">, Nahum-Shani, Wang, and </w:t>
      </w:r>
      <w:proofErr w:type="spellStart"/>
      <w:r>
        <w:rPr>
          <w:rFonts w:ascii="Calibri" w:eastAsia="Calibri" w:hAnsi="Calibri" w:cs="Calibri"/>
          <w:color w:val="000000"/>
          <w:sz w:val="22"/>
        </w:rPr>
        <w:t>Kasari</w:t>
      </w:r>
      <w:proofErr w:type="spellEnd"/>
      <w:r>
        <w:rPr>
          <w:rFonts w:ascii="Calibri" w:eastAsia="Calibri" w:hAnsi="Calibri" w:cs="Calibri"/>
          <w:color w:val="000000"/>
          <w:sz w:val="22"/>
        </w:rPr>
        <w:t xml:space="preserve"> and one by Rivera, Heckler, Savage and Downs.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The classical approach to intervention research has consisted of identifying the components that are to make up the intervention, possibly pilot testing them to ensure that they are implementable, not toxic, et cetera. Making any necessary revisions based on the pilot testing. Immediately combining the components into an intervention package and testing the efficacy or effectiveness of the package in an RCT. Typically, the RCT will have two arms or experimental conditions, a treatment arm in which subjects receive the intervention package and a control arm in which subjects receive a suitable control protocol such as the current standard of care. After data had been collected on sufficient subjects to afford the desired level of statistical power, the difference between the outcome for the treatment and control groups is estimated. If this difference is statistically significant, then the intervention is said to be efficacious if the experiment was conducted in a tightly controlled setting or effective if the experiment was conducted in a real world setting.</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From the MOST perspective, one major difficulty with the classical approach is its sole reliance on the RCT to the exclusion of other approaches for all phases of research. As mentioned above, optimization and evaluation of an intervention are distinctly different phases of research. Optimization refers to identifying the set of components and component levels that will make up the optimized intervention, and evaluation refers to assessing whether the optimized intervention has a statistically and clinically significant effect. The RCT although eminently well suited to the primary research question that motivates evaluation, that is whether an intervention has a significant effect as a package is poorly suited to addressing the kinds of research questions that come up during optimization of an intervention. An important part of optimization and over time ongoing improvement of an intervention is assessment of the performance of the individual components under consideration for inclusion in an intervention and whether and how the components affect each other's performance.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The RCT does not provide this information. Post hoc analyses on the data from an RCT such as mediation analyses can be helpful for testing theories in generating hypotheses for future research, but they are limited in what they reveal about the performance of individual intervention components. In MOST, an intervention is always optimized before evaluation in an RCT. And this optimization is based on experimentation that provides direct information about the performance of individual components and ideally how they affect each other. Thus, experimental designs other than the RCT are needed. These ideas are developed in detail in the book. The RCT has been and remains an excellent way to evaluate interventions once they have been optimized because it provides a direct, straightforward, and sensible way of determining whether a single treatment or an array of treatments as a package performs better than a control.</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Some intervention scientists have expressed concern that using MOST implies abandoning the RCT. My response has always been that the RCT is an integral part of the evaluation phase of MOST. This is discussed in chapter one. This book does not include a chapter on the RCT per se because there are already many excellent books on the topic. How MOST has been developed so far. MOST emerged from a conversation that took place in 2003 between Susan Murphy and Vijay Nair in a hallway of the statistics department at the University of Michigan. Susan Murphy's area is statistical theory and applied methodology pertaining to development of adaptive interventions and Vijay Nair area is theoretical and applied statistics related to engineering research. Susan and I had been collaborating for several years on some conceptual aspects of methodology related to development of adaptive interventions. I had been complaining to Susan repeatedly for some time about how in my view intervention science was not making very rapid progress.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Susan and Vijay started discussing this perceived lack of progress and Vijay briefly described to her the way products are developed in engineering, noting the differences from how intervention scientists seem to develop interventions. Susan who has always been an outstanding matchmaker of collaborators immediately phoned me to say I needed to visit Michigan right away to spend a day meeting with Vijay and her to see how far we could get adapting the engineering approach for use in intervention science. The eventual outcome of that meeting was Collins, Murphy, Nair, and Strecker 2005, the first article on MOST. Methodological research can be as messy as other areas of science, and there are aspects of research on MOST that had been a bit messy. I would like to take this opportunity to call two messy aspects of research on MOST to your attention.</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The first is the change in how the phases of MOST are conceptualized. In Collins et al., 2005, we outline three phases of MOST, namely screening, refining and confirming. Those phases came straight out of engineering and map very well onto what is done in that field. Numerous publications related to MOST have been structured around those phases. However, after about eight years of working with intervention scientists within the MOST framework, I came to the conclusion that screening, refining, and confirming did not map well enough onto what these scientists needed to do. I then reconceptualized MOST so that it consists of the three phases discussed in this book, namely preparation, optimization and evaluation, and soon began using the new phases in my speaking and writing. The evaluation phase is simply a renaming of the confirming phase, but the preparation and </w:t>
      </w:r>
      <w:r>
        <w:rPr>
          <w:rFonts w:ascii="Calibri" w:eastAsia="Calibri" w:hAnsi="Calibri" w:cs="Calibri"/>
          <w:color w:val="000000"/>
          <w:sz w:val="22"/>
        </w:rPr>
        <w:lastRenderedPageBreak/>
        <w:t>optimization phases are different from the previous screening and refining phases. For example, the previous screening phase did not include the critically important conceptual model discussed in chapter two.</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The first article using the new framework was Collins, Kugler and </w:t>
      </w:r>
      <w:proofErr w:type="spellStart"/>
      <w:r>
        <w:rPr>
          <w:rFonts w:ascii="Calibri" w:eastAsia="Calibri" w:hAnsi="Calibri" w:cs="Calibri"/>
          <w:color w:val="000000"/>
          <w:sz w:val="22"/>
        </w:rPr>
        <w:t>Gwadz</w:t>
      </w:r>
      <w:proofErr w:type="spellEnd"/>
      <w:r>
        <w:rPr>
          <w:rFonts w:ascii="Calibri" w:eastAsia="Calibri" w:hAnsi="Calibri" w:cs="Calibri"/>
          <w:color w:val="000000"/>
          <w:sz w:val="22"/>
        </w:rPr>
        <w:t xml:space="preserve"> 2016. Intervention scientists immediately seem to be more comfortable with the new framework and to be better able to relate the framework to their own research, so the change had a positive effect overall. However, I regret that the reformulation has created some confusion. A second aspect of research on MOST that has been messier than I had hoped is the integration of MOST and work related to development of adaptive interventions. After our 2005 publication, Susan Murphy continued to work in the area of adaptive interventions, particularly on the Sequential Multiple Assignment Randomized Trial or SMART, a pioneering experimental design. More recently, she has been working in the mHealth area pioneering the micro-randomized trial. I continued to develop the MOST framework. Done until sometime later did it dawn on us that the SMART is a type of optimization trial and the citizens work on adaptive interventions as well as the work of Daniel </w:t>
      </w:r>
      <w:proofErr w:type="spellStart"/>
      <w:r>
        <w:rPr>
          <w:rFonts w:ascii="Calibri" w:eastAsia="Calibri" w:hAnsi="Calibri" w:cs="Calibri"/>
          <w:color w:val="000000"/>
          <w:sz w:val="22"/>
        </w:rPr>
        <w:t>Almirall</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Inbal</w:t>
      </w:r>
      <w:proofErr w:type="spellEnd"/>
      <w:r>
        <w:rPr>
          <w:rFonts w:ascii="Calibri" w:eastAsia="Calibri" w:hAnsi="Calibri" w:cs="Calibri"/>
          <w:color w:val="000000"/>
          <w:sz w:val="22"/>
        </w:rPr>
        <w:t xml:space="preserve"> (Billie) Nahum-Shani fits squarely within the MOST framework.</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 wish we had realized this sooner, partly because now it seems so obvious and partly because our publications before about 2012 reinforced the mistaken idea that MOST and SMART are two nearly unrelated approaches. I sincerely hope this book and the companion volume helped to integrate MOST and SMART in the minds of readers. More work remains to be done on this integration. I do not claim that all of the ideas in this book are new or original, although I hope some of them will be new to some readers. Previous authors, for example, [</w:t>
      </w:r>
      <w:proofErr w:type="spellStart"/>
      <w:r>
        <w:rPr>
          <w:rFonts w:ascii="Calibri" w:eastAsia="Calibri" w:hAnsi="Calibri" w:cs="Calibri"/>
          <w:color w:val="000000"/>
          <w:sz w:val="22"/>
        </w:rPr>
        <w:t>Yatin</w:t>
      </w:r>
      <w:proofErr w:type="spellEnd"/>
      <w:r>
        <w:rPr>
          <w:rFonts w:ascii="Calibri" w:eastAsia="Calibri" w:hAnsi="Calibri" w:cs="Calibri"/>
          <w:color w:val="000000"/>
          <w:sz w:val="22"/>
        </w:rPr>
        <w:t xml:space="preserve"> 00:21:35] and Seacrest 1981 have called for a better understanding of the effectiveness of individual intervention components. The work of Stephen West and Leona Aiken, </w:t>
      </w:r>
      <w:proofErr w:type="spellStart"/>
      <w:r>
        <w:rPr>
          <w:rFonts w:ascii="Calibri" w:eastAsia="Calibri" w:hAnsi="Calibri" w:cs="Calibri"/>
          <w:color w:val="000000"/>
          <w:sz w:val="22"/>
        </w:rPr>
        <w:t>Eg</w:t>
      </w:r>
      <w:proofErr w:type="spellEnd"/>
      <w:r>
        <w:rPr>
          <w:rFonts w:ascii="Calibri" w:eastAsia="Calibri" w:hAnsi="Calibri" w:cs="Calibri"/>
          <w:color w:val="000000"/>
          <w:sz w:val="22"/>
        </w:rPr>
        <w:t xml:space="preserve"> West and Aiken 1997 or West, Aiken and Todd 1993 including an excellent presentation by Steve West I attended in the mid-1990 stimulated my thinking. In particular, West et al., 1993 is the first time I know of that the idea of optimizing behavioral interventions appears in the scientific literature.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The MOST framework is adapted from standard operating procedures in wide use in engineering. I have cited Wu and Hamada 2011 many times in this book and other writing. But these citations are an inadequate reflection of how much their book, which I consider a modern classic has influenced me. Some readers may find a few of the ideas in this book controversial. For example, the position taken on hypothesis testing when selecting components and component levels for the optimized intervention. My view is that none of the ideas in this book are written in stone, and I would be extremely gratified if in some small way this book helps to stimulate discussion that ultimately will move the science of optimization of interventions forward.</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Some examples of implementations of MOST. This book will demonstrate that the MOST approached can be implemented without the need for much of an increase in the level of resources that is devoted today to the classical approach. However, a realignment in how those resources are spent as compared to how resources are typically spent in the classical approach will be necessary in most cases. The ideas presented in this book and the companion volume had been successfully implemented to develop </w:t>
      </w:r>
      <w:r>
        <w:rPr>
          <w:rFonts w:ascii="Calibri" w:eastAsia="Calibri" w:hAnsi="Calibri" w:cs="Calibri"/>
          <w:color w:val="000000"/>
          <w:sz w:val="22"/>
        </w:rPr>
        <w:lastRenderedPageBreak/>
        <w:t>interventions in a variety of areas and in a variety of settings. In fact, the list of applications of MOST and related ideas to optimize interventions is growing rapidly. I will list a few examples here of studies that have used or are using the MOST framework to develop an intervention.</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The team of investigators led by Michael Fiore and Timothy Baker at the University of Wisconsin and including Megan Piper, Robin </w:t>
      </w:r>
      <w:proofErr w:type="spellStart"/>
      <w:r>
        <w:rPr>
          <w:rFonts w:ascii="Calibri" w:eastAsia="Calibri" w:hAnsi="Calibri" w:cs="Calibri"/>
          <w:color w:val="000000"/>
          <w:sz w:val="22"/>
        </w:rPr>
        <w:t>Mermelstein</w:t>
      </w:r>
      <w:proofErr w:type="spellEnd"/>
      <w:r>
        <w:rPr>
          <w:rFonts w:ascii="Calibri" w:eastAsia="Calibri" w:hAnsi="Calibri" w:cs="Calibri"/>
          <w:color w:val="000000"/>
          <w:sz w:val="22"/>
        </w:rPr>
        <w:t xml:space="preserve"> of the University of Illinois, Chicago and me conducted several optimization trials examining components of a clinic based intervention for adult smoking cessation. More about this project which was funded by the National Cancer Institute, which is part of the United States national institutes of health can be found in Baker et al., 2011, 2016, Collins et al., 2011, Cook et al., 2016, Piper et al., 2016, and </w:t>
      </w:r>
      <w:proofErr w:type="spellStart"/>
      <w:r>
        <w:rPr>
          <w:rFonts w:ascii="Calibri" w:eastAsia="Calibri" w:hAnsi="Calibri" w:cs="Calibri"/>
          <w:color w:val="000000"/>
          <w:sz w:val="22"/>
        </w:rPr>
        <w:t>Schlom</w:t>
      </w:r>
      <w:proofErr w:type="spellEnd"/>
      <w:r>
        <w:rPr>
          <w:rFonts w:ascii="Calibri" w:eastAsia="Calibri" w:hAnsi="Calibri" w:cs="Calibri"/>
          <w:color w:val="000000"/>
          <w:sz w:val="22"/>
        </w:rPr>
        <w:t xml:space="preserve"> et al., 2016.</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Connie </w:t>
      </w:r>
      <w:proofErr w:type="spellStart"/>
      <w:r>
        <w:rPr>
          <w:rFonts w:ascii="Calibri" w:eastAsia="Calibri" w:hAnsi="Calibri" w:cs="Calibri"/>
          <w:color w:val="000000"/>
          <w:sz w:val="22"/>
        </w:rPr>
        <w:t>Kasari</w:t>
      </w:r>
      <w:proofErr w:type="spellEnd"/>
      <w:r>
        <w:rPr>
          <w:rFonts w:ascii="Calibri" w:eastAsia="Calibri" w:hAnsi="Calibri" w:cs="Calibri"/>
          <w:color w:val="000000"/>
          <w:sz w:val="22"/>
        </w:rPr>
        <w:t xml:space="preserve"> at the University of California Los Angeles and her collaborators developed an adaptive intervention aimed at improving communication skills in nonverbal school children. More about this project which was funded by Autism Speaks can be found in </w:t>
      </w:r>
      <w:proofErr w:type="spellStart"/>
      <w:r>
        <w:rPr>
          <w:rFonts w:ascii="Calibri" w:eastAsia="Calibri" w:hAnsi="Calibri" w:cs="Calibri"/>
          <w:color w:val="000000"/>
          <w:sz w:val="22"/>
        </w:rPr>
        <w:t>Kasari</w:t>
      </w:r>
      <w:proofErr w:type="spellEnd"/>
      <w:r>
        <w:rPr>
          <w:rFonts w:ascii="Calibri" w:eastAsia="Calibri" w:hAnsi="Calibri" w:cs="Calibri"/>
          <w:color w:val="000000"/>
          <w:sz w:val="22"/>
        </w:rPr>
        <w:t xml:space="preserve"> et al., 2014. Linda Caldwell and Edward Smith at Penn State along with their collaborators, including me investigated three factors hypothesized to effect the fidelity of delivery of a school based intervention aimed at preventing drug abuse and HIV in South Africa. More about this project which was funded by the National Institute on Drug Abuse, part of the United States national institutes of health can be found in Caldwell et al., 2012.</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Bonnie Spring at Northwestern University and I, along with a team of collaborators conducted an optimization trial examining several components of a weight loss intervention for overweight adults. More about this project, which was funded by the National Institute of Diabetes and Digestive and Kidney Diseases, again, part of the United States national institutes of health can be found in Pellegrini et al., 2014, 2015. Amy Kilburn, Daniel </w:t>
      </w:r>
      <w:proofErr w:type="spellStart"/>
      <w:r>
        <w:rPr>
          <w:rFonts w:ascii="Calibri" w:eastAsia="Calibri" w:hAnsi="Calibri" w:cs="Calibri"/>
          <w:color w:val="000000"/>
          <w:sz w:val="22"/>
        </w:rPr>
        <w:t>Almirall</w:t>
      </w:r>
      <w:proofErr w:type="spellEnd"/>
      <w:r>
        <w:rPr>
          <w:rFonts w:ascii="Calibri" w:eastAsia="Calibri" w:hAnsi="Calibri" w:cs="Calibri"/>
          <w:color w:val="000000"/>
          <w:sz w:val="22"/>
        </w:rPr>
        <w:t xml:space="preserve"> and their collaborators at the University of Michigan developed an adaptive strategy to enhance the implementation of an evidenced-based mental health intervention. More about this project, which was funded by the National Institute on Mental Health part of the United States national institutes of health can be found in Kilburn et al., 2014.</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At this writing, a team of investigators including Kari Kugler, Kate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 xml:space="preserve"> and me at Penn State and David </w:t>
      </w:r>
      <w:proofErr w:type="spellStart"/>
      <w:r>
        <w:rPr>
          <w:rFonts w:ascii="Calibri" w:eastAsia="Calibri" w:hAnsi="Calibri" w:cs="Calibri"/>
          <w:color w:val="000000"/>
          <w:sz w:val="22"/>
        </w:rPr>
        <w:t>Weirich</w:t>
      </w:r>
      <w:proofErr w:type="spellEnd"/>
      <w:r>
        <w:rPr>
          <w:rFonts w:ascii="Calibri" w:eastAsia="Calibri" w:hAnsi="Calibri" w:cs="Calibri"/>
          <w:color w:val="000000"/>
          <w:sz w:val="22"/>
        </w:rPr>
        <w:t xml:space="preserve">, Jeffrey Milroy and Amanda Tanner at the University of North Carolina Greensboro are conducting a series of optimization trials to examine components of an online intervention to prevent excessive alcohol use and risky sex in college students. More about this project can be found in the Kugler, Wyrick, Tanner, Milroy, Chambers, Ma, </w:t>
      </w:r>
      <w:proofErr w:type="spellStart"/>
      <w:r>
        <w:rPr>
          <w:rFonts w:ascii="Calibri" w:eastAsia="Calibri" w:hAnsi="Calibri" w:cs="Calibri"/>
          <w:color w:val="000000"/>
          <w:sz w:val="22"/>
        </w:rPr>
        <w:t>Guastaferro</w:t>
      </w:r>
      <w:proofErr w:type="spellEnd"/>
      <w:r>
        <w:rPr>
          <w:rFonts w:ascii="Calibri" w:eastAsia="Calibri" w:hAnsi="Calibri" w:cs="Calibri"/>
          <w:color w:val="000000"/>
          <w:sz w:val="22"/>
        </w:rPr>
        <w:t>, and Collins chapter in the companion volume.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Also at this writing, a team led by Dr. </w:t>
      </w:r>
      <w:proofErr w:type="spellStart"/>
      <w:r>
        <w:rPr>
          <w:rFonts w:ascii="Calibri" w:eastAsia="Calibri" w:hAnsi="Calibri" w:cs="Calibri"/>
          <w:color w:val="000000"/>
          <w:sz w:val="22"/>
        </w:rPr>
        <w:t>Marya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Gwadz</w:t>
      </w:r>
      <w:proofErr w:type="spellEnd"/>
      <w:r>
        <w:rPr>
          <w:rFonts w:ascii="Calibri" w:eastAsia="Calibri" w:hAnsi="Calibri" w:cs="Calibri"/>
          <w:color w:val="000000"/>
          <w:sz w:val="22"/>
        </w:rPr>
        <w:t xml:space="preserve"> at New York University and me is conducting an optimization trial examining several components of an intervention to persuade HIV positive individuals who are not currently on antiretroviral therapy to engage in the healthcare system, start taking ART and reduce their viral loads. More about this project can be found </w:t>
      </w:r>
      <w:proofErr w:type="spellStart"/>
      <w:r>
        <w:rPr>
          <w:rFonts w:ascii="Calibri" w:eastAsia="Calibri" w:hAnsi="Calibri" w:cs="Calibri"/>
          <w:color w:val="000000"/>
          <w:sz w:val="22"/>
        </w:rPr>
        <w:t>Gwadz</w:t>
      </w:r>
      <w:proofErr w:type="spellEnd"/>
      <w:r>
        <w:rPr>
          <w:rFonts w:ascii="Calibri" w:eastAsia="Calibri" w:hAnsi="Calibri" w:cs="Calibri"/>
          <w:color w:val="000000"/>
          <w:sz w:val="22"/>
        </w:rPr>
        <w:t xml:space="preserve"> and colleagues 2017. These are just a few examples chosen to illustrate several points. First, it is possible to obtain funding to conduct research to optimize interventions, and this funding can be obtained from both government and private </w:t>
      </w:r>
      <w:r>
        <w:rPr>
          <w:rFonts w:ascii="Calibri" w:eastAsia="Calibri" w:hAnsi="Calibri" w:cs="Calibri"/>
          <w:color w:val="000000"/>
          <w:sz w:val="22"/>
        </w:rPr>
        <w:lastRenderedPageBreak/>
        <w:t>sources. Second, interventions in any domain can be optimized. The above examples are in the areas of smoking cessation, weight loss, drug abuse, and HIV prevention, mental health, learning disabilities, and health care services. There are projects in many other areas. Third, optimization can be aimed not only at the content of the intervention but also at participant involvement and adherence or implementation quality and fidelity.</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Objective and chapters. The objective of this book and the companion volume is to provide readers with the background needed to use MOST to develop and evaluate optimized interventions. The present book offers a comprehensive introduction to MOST. It also provides an orientation to what might be called the MOST mindset, which is a perspective on an approach to intervention research that is different from how most of today's intervention scientists have been trained. Chapter one provides a conceptual overview of MOST. In writing this book, my biggest struggle was determining the order in which to present the material.</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For example, as you may see, if you read the book from start to finish, which I recommend, selection of an experimental design for the optimization trial can seem abstract without a sense of how the results are to be used later in decision making. Yet decision-making cannot be covered before experimental design because to discuss decision making it is necessary to understand what kind of experimental results the decision making is to be based on. Chapter one is my attempt to deal with this dilemma by helping the reader see how the topics covered in this book are pieces that fit together and form a coherent whole.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Chapter two covers the first of the three phases of MOST, the preparation phase. This chapter emphasizes the importance of a well specified conceptual model and discusses how the investigator can specify such a model. This model then guide subsequent decisions that are made in MOST. This chapter also covers the role of pilot testing in MOST and introduces the concept of the optimization criterion. Chapters three through seven are concerned with the optimization phase of MOST. Chapters three and four introduce the factorial experiment. Particular care is taken with this introduction because factorial designs and their close relatives are important tools in the optimization phase of MOST.</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An appropriately designed factorial experiment can produce a high yield of scientific information in the optimization phase. Yet it has been my experience that there are pervasive misunderstandings among intervention scientists about factorial experiments. For example, some years ago I gave a presentation about MOST at a highly regarded medical school in the United States in which I discussed the idea of using a factorial experimental design for the optimization trial. I was invited to have lunch with their junior intervention scientists after the presentation and gladly accepted. During lunch, one of the junior scientists said she was very taken with the idea of MOST and could readily see what it offered her research area, but she would probably never use it.</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When I asked why, she said her department head had told them all that he would never permit a grant proposal using a factorial experiment to be submitted by anyone in the department because in his view </w:t>
      </w:r>
      <w:r>
        <w:rPr>
          <w:rFonts w:ascii="Calibri" w:eastAsia="Calibri" w:hAnsi="Calibri" w:cs="Calibri"/>
          <w:color w:val="000000"/>
          <w:sz w:val="22"/>
        </w:rPr>
        <w:lastRenderedPageBreak/>
        <w:t>it is not practical to power factorial experiments. If like that eminent scientist you believe this mistaken notion about factorial experiments now, I hope after reading chapter three you are convinced that factorial experiments can be highly efficient when properly conducted and analyzed. Chapter four contains an extensive discussion of the interaction, which is an important feature of factorial experiments. Why I include a separate chapter on interactions in this book? Interactions are a complex topic, and in my experience there is considerable confusion about them. This confusion concerns interpretation of interactions, whether manifests can be interpreted if interactions are present and whether it is possible to power an experiment so that it has a reasonable chance of detecting an interaction if it is present.</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Perhaps due to this confusion, some investigators may be reluctant to undertake a factorial experiment and prefer simpler designs that do not involve estimation of interactions. This book takes the opposite perspective and proposes that to understand what works why and for whom, it is necessary to examine interactions. Thus, interactions are critically important in science. In fact, it can be argued that behavioral, biobehavioral, and biomedical science can advance only so far without incorporating the concept of interactions into theory and gathering reliable empirical information on interactions. From this perspective, interactions merit more attention than they have typically received in empirical investigations, particularly in intervention science. Chapter five, which is probably the most technical in the book discusses reduced factorial designs highlighting the fractional factorial design. Fractional factorial designs can be very economical and efficient in situations where it is desired to reduce the number of experimental conditions that must be implemented.</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Fractional factorial designs make exactly the same overall sample size requirements as complete factorial designs but require implementation of fewer experimental conditions, usually half or fewer. The choice of which conditions to include in the design is made solely on statistical grounds to preserve important properties of the factorial experiment. Fractional factorial designs require certain assumptions that may or may not be plausible in a given situation. These are reviewed in the chapter. Fractional factorial designs are not for every situation, but under the right circumstances they can enable intervention scientists to do more with less, and so they merit consideration alongside other design options.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Chapter six discusses how to be a good manager of research resources by selecting the most efficient experimental design that provides the desired scientific information. Different experimental designs make different resource demands. Some require more experimental subjects, but fewer experimental conditions. Others require fewer experimental subjects, but more experimental conditions. Depending on which is more costly, adding subjects or adding experimental conditions, different designs may cost very different amounts. Chapter six also covers some practical issues related to implementation of factorial experiments in field settings. Chapter seven starts with the premise that an investigator has conducted an optimization trial using a factorial or fractional factorial design, properly analyzed the data and obtained results. These results are to form the basis for making the necessary decisions about the composition of the optimized intervention.</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lastRenderedPageBreak/>
        <w:t>Chapter seven walks through a suggested decision making process that starts with experimental results and the optimization criterion and ends with the optimized intervention. Chapters one through seven emphasize fixed interventions, that is interventions in which the design calls for providing all participants with the same intervention. Chapter eight discusses adaptive interventions. In an adaptive intervention, the intervention is altered at critical decision points according to pre-specified decision rules. This is done to adapt the intervention so that it responds to characteristics of the individual or setting or to an amount and kind of progress the individual is making over time. The purpose of chapter eight is primarily to introduce optimization of adaptive interventions. As mentioned below, two chapters in the companion volume provide a more advanced and detailed treatment of optimization of adaptive interventions. Because individual chapters of this book are available for downloading, I tried to make each chapter as self-contained as possible. This resulted in some unavoidable redundancy. For example, most chapters begin with a summary of the hypothetical example that is threaded through the book. I apologize if those who read the book from start to finish find this tedious.</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Intended audiences, and how do you use this book. The intended audience for this book includes scientists who develop and evaluate behavioral, biobehavioral, and biomedical interventions, statisticians, biostatisticians, quantitative psychologists, and other methodologists working in intervention science and trainees preparing for careers in these areas. I have tried to keep this book relatively nontechnical. This preface, chapter one and much of chapter two have been written for general scientific audience. The rest of the book has been written to be understandable to anyone who has had graduate training in statistics up through multiple regression. Those with more technical backgrounds such as statisticians may find the treatment in this book incomplete and wish to do some additional reading on some topics. Examples include fractional factorial designs and the details of multivariate analysis of data gathered via a factorial experiment. A good starting point would be the reference lists in each chapter. This book is a suitable textbook for an advanced graduate course provided students have had the necessary training in multiple regression. Instructors also may wish to assign some or all of the chapters in the companion volume.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Some readers may be wondering whether it is necessary to read every chapter. Of course, I recommend that everyone read the entire book. I particularly make this recommendation to investigators who are planning to write a grant proposal featuring MOST or to lead the optimization of an intervention using MOST. However, it is realistic to assume that depending on an individual's role in intervention science, some chapters may be of more interest than others. Some scientists work in a team where responsibilities are divided among team members. Those who are primarily responsible for development of interventions from a conceptual perspective may be particularly interested in chapters one, two, and eight.</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Team members primarily responsible for the methodological aspects of research may be particularly interested in chapters one, three, four, five, six, and seven. Some readers may primarily be looking for an overview of MOST, examples are program officials at granting agencies such as the national institutes of health in the United States who field inquiries from prospective grantees who wish to include MOST in their proposals and senior scientists responsible for mentoring junior scientists who are considering using MOST in their work. These individuals will probably find chapters one and two particularly helpful.</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lastRenderedPageBreak/>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There is a single hypothetical example threaded through this book for pedagogical purposes concerning an intervention aimed at improving adherence to antiretroviral therapy in HIV positive individuals. This would be classified as a behavioral or perhaps biobehavioral intervention, see definitions in chapter one in the glossary. I selected this example because of my background in these types of interventions. Unfortunately, this means two other types of interventions receive less emphasis in the book. One is biomedical interventions, which consists of pharmaceutical, surgery, physical therapy and the like. The other is educational interventions, which are an important subset of behavioral interventions. Everything said in this book also applies directly to optimization and evaluation of both biomedical and educational interventions. Factorial experimentation when cluster randomization is necessary is an important topic for optimization of educational interventions. This is not covered in detail in the present volume, but it is covered in the Nahum-Shani and </w:t>
      </w:r>
      <w:proofErr w:type="spellStart"/>
      <w:r>
        <w:rPr>
          <w:rFonts w:ascii="Calibri" w:eastAsia="Calibri" w:hAnsi="Calibri" w:cs="Calibri"/>
          <w:color w:val="000000"/>
          <w:sz w:val="22"/>
        </w:rPr>
        <w:t>Zeyak</w:t>
      </w:r>
      <w:proofErr w:type="spellEnd"/>
      <w:r>
        <w:rPr>
          <w:rFonts w:ascii="Calibri" w:eastAsia="Calibri" w:hAnsi="Calibri" w:cs="Calibri"/>
          <w:color w:val="000000"/>
          <w:sz w:val="22"/>
        </w:rPr>
        <w:t xml:space="preserve"> chapter in the companion volume.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Additional resources. Each chapter in the companion volume offers a treatment of an advanced topic written by experts in those areas. The material and the present book provides a necessary foundation for these chapters. A very brief description of the chapters in the companion volume is provided at the end of chapter eight. Additional resources can be found at the methodology center's website. The website also contains the citations that I refer to in this preface.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Concluding remarks. Above, I asked you to imagine a scenario in which interventions are made up exclusively of components of demonstrated effectiveness. Interventions are built to meet clearly specified standards and are immediately scalable. Translation from basic science into intervention practice is done scientifically and programmatically. Every study adds to the knowledge base about what works and how, and interventions become incrementally and steadily more effective, efficient, cost effective and scalable over time. In this book, I helped to convince you that MOST can help behavioral, biobehavioral, and biomedical scientists make this scenario a reality. It is my sincere hope that this book and the companion volume will help intervention scientists to think in a new way about development and evaluation of interventions. I hope readers will consider shifting a bit of the focus of their own work away from the evaluation of interventions as a package and toward optimization of interventions to meet specific criteria.</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Linda Collins:</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I also hope the field as a whole will start to value demonstrable, incremental, and cumulative improvement over time in interventions. My dream is that 15 years from now we can all look back to the current state of intervention science and be able to say convincingly, today's interventions are much more effective, efficient, economical, and scalable than those were. Finally, to those who see value and the ideas offered in this book but are hesitant to implement them because they seem to be too radical a departure from business as usual, I offer this quote from Pythagoras, choose always the way that seems best however rough it may be and custom will soon render it easy and agreeable.</w:t>
      </w:r>
    </w:p>
    <w:p w:rsidR="00A77B3E" w:rsidRDefault="005B57E9">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5B57E9">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This has been the preface to Optimization of Behavioral, Biobehavioral, and Biomedical Interventions: The Multiphase Optimization Strategy (MOST). We would like to thank </w:t>
      </w:r>
      <w:r>
        <w:rPr>
          <w:rFonts w:ascii="Calibri" w:eastAsia="Calibri" w:hAnsi="Calibri" w:cs="Calibri"/>
          <w:color w:val="000000"/>
          <w:sz w:val="22"/>
        </w:rPr>
        <w:lastRenderedPageBreak/>
        <w:t>Springer for allowing us to record this copyrighted material. The ISBM for the hardback edition of the book is 9783319722054.</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B57E9"/>
    <w:rsid w:val="00636B1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C1F1"/>
  <w15:docId w15:val="{18F17065-BF0F-4454-BF3E-71C01D0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36B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636B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B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636B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6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6020</Words>
  <Characters>34315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Aaron Thomas</dc:creator>
  <cp:lastModifiedBy>Wagner, Aaron Thomas</cp:lastModifiedBy>
  <cp:revision>2</cp:revision>
  <dcterms:created xsi:type="dcterms:W3CDTF">2020-02-26T17:49:00Z</dcterms:created>
  <dcterms:modified xsi:type="dcterms:W3CDTF">2020-02-26T17:49:00Z</dcterms:modified>
</cp:coreProperties>
</file>