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1FB88" w14:textId="77777777" w:rsidR="00B35AC1" w:rsidRPr="00B35AC1" w:rsidRDefault="00B35AC1" w:rsidP="00B35AC1">
      <w:pPr>
        <w:ind w:firstLine="0"/>
        <w:rPr>
          <w:rFonts w:ascii="Times New Roman" w:hAnsi="Times New Roman" w:cs="Times New Roman"/>
          <w:b/>
          <w:sz w:val="24"/>
          <w:szCs w:val="24"/>
        </w:rPr>
      </w:pPr>
      <w:r w:rsidRPr="00B35AC1">
        <w:rPr>
          <w:rFonts w:ascii="Times New Roman" w:hAnsi="Times New Roman" w:cs="Times New Roman"/>
          <w:b/>
          <w:sz w:val="24"/>
          <w:szCs w:val="24"/>
        </w:rPr>
        <w:t>Changes in Gene Expressivity Resulting from Osteoarthritis</w:t>
      </w:r>
    </w:p>
    <w:p w14:paraId="18FF95C4" w14:textId="77777777" w:rsidR="00B35AC1" w:rsidRDefault="00B35AC1" w:rsidP="00B35AC1">
      <w:pPr>
        <w:ind w:firstLine="0"/>
        <w:rPr>
          <w:rFonts w:ascii="Times" w:hAnsi="Times"/>
        </w:rPr>
      </w:pPr>
      <w:r>
        <w:rPr>
          <w:rFonts w:ascii="Times" w:hAnsi="Times"/>
        </w:rPr>
        <w:t>Shannon Bradley</w:t>
      </w:r>
    </w:p>
    <w:p w14:paraId="20213AE0" w14:textId="13B0BB7F" w:rsidR="00B35AC1" w:rsidRDefault="00B35AC1" w:rsidP="00B35AC1">
      <w:pPr>
        <w:ind w:firstLine="0"/>
        <w:rPr>
          <w:rFonts w:ascii="Times" w:hAnsi="Times"/>
        </w:rPr>
      </w:pPr>
      <w:r>
        <w:rPr>
          <w:rFonts w:ascii="Times" w:hAnsi="Times"/>
        </w:rPr>
        <w:t>November 6, 2015</w:t>
      </w:r>
    </w:p>
    <w:p w14:paraId="35DC5F78" w14:textId="77777777" w:rsidR="00B35AC1" w:rsidRDefault="00B35AC1" w:rsidP="00B35AC1">
      <w:pPr>
        <w:ind w:firstLine="0"/>
        <w:rPr>
          <w:rFonts w:ascii="Times" w:hAnsi="Times"/>
        </w:rPr>
      </w:pPr>
    </w:p>
    <w:p w14:paraId="62474BFE" w14:textId="77777777" w:rsidR="00B35AC1" w:rsidRDefault="00B35AC1" w:rsidP="00B35AC1">
      <w:pPr>
        <w:ind w:firstLine="0"/>
        <w:rPr>
          <w:rFonts w:ascii="Times" w:hAnsi="Times"/>
          <w:b/>
        </w:rPr>
      </w:pPr>
      <w:r>
        <w:rPr>
          <w:rFonts w:ascii="Times" w:hAnsi="Times"/>
          <w:b/>
        </w:rPr>
        <w:t>Abstract</w:t>
      </w:r>
    </w:p>
    <w:p w14:paraId="643B4176" w14:textId="38318E9A" w:rsidR="00B35AC1" w:rsidRDefault="00CA32D7" w:rsidP="00B35AC1">
      <w:pPr>
        <w:ind w:firstLine="0"/>
        <w:rPr>
          <w:rFonts w:ascii="Times" w:hAnsi="Times"/>
        </w:rPr>
      </w:pPr>
      <w:r>
        <w:rPr>
          <w:rFonts w:ascii="Times" w:hAnsi="Times"/>
        </w:rPr>
        <w:t>Osteoarthritis was surgically induced in the knees of Sprague-</w:t>
      </w:r>
      <w:proofErr w:type="spellStart"/>
      <w:r>
        <w:rPr>
          <w:rFonts w:ascii="Times" w:hAnsi="Times"/>
        </w:rPr>
        <w:t>Dawley</w:t>
      </w:r>
      <w:proofErr w:type="spellEnd"/>
      <w:r>
        <w:rPr>
          <w:rFonts w:ascii="Times" w:hAnsi="Times"/>
        </w:rPr>
        <w:t xml:space="preserve"> male rats</w:t>
      </w:r>
      <w:r w:rsidR="00932BEB">
        <w:rPr>
          <w:rFonts w:ascii="Times" w:hAnsi="Times"/>
        </w:rPr>
        <w:t xml:space="preserve">. Gene expression was analyzed in articular chondrocytes. Knees were classified in three conditions: osteoarthritis group, contralateral control group, and sham control group. Focus was on changes in expressivity in the genes </w:t>
      </w:r>
      <w:proofErr w:type="spellStart"/>
      <w:r w:rsidR="00932BEB" w:rsidRPr="00932BEB">
        <w:rPr>
          <w:rFonts w:ascii="Times New Roman" w:hAnsi="Times New Roman" w:cs="Times New Roman"/>
        </w:rPr>
        <w:t>tenascin</w:t>
      </w:r>
      <w:proofErr w:type="spellEnd"/>
      <w:r w:rsidR="00932BEB" w:rsidRPr="00932BEB">
        <w:rPr>
          <w:rFonts w:ascii="Times New Roman" w:hAnsi="Times New Roman" w:cs="Times New Roman"/>
        </w:rPr>
        <w:t xml:space="preserve"> N (</w:t>
      </w:r>
      <w:proofErr w:type="spellStart"/>
      <w:r w:rsidR="00932BEB" w:rsidRPr="00932BEB">
        <w:rPr>
          <w:rFonts w:ascii="Times New Roman" w:hAnsi="Times New Roman" w:cs="Times New Roman"/>
          <w:i/>
        </w:rPr>
        <w:t>Tnn</w:t>
      </w:r>
      <w:proofErr w:type="spellEnd"/>
      <w:r w:rsidR="00932BEB" w:rsidRPr="00932BEB">
        <w:rPr>
          <w:rFonts w:ascii="Times New Roman" w:hAnsi="Times New Roman" w:cs="Times New Roman"/>
        </w:rPr>
        <w:t>), chemokine (C-X-C motif) receptor 4 (</w:t>
      </w:r>
      <w:r w:rsidR="00932BEB" w:rsidRPr="00932BEB">
        <w:rPr>
          <w:rFonts w:ascii="Times New Roman" w:hAnsi="Times New Roman" w:cs="Times New Roman"/>
          <w:i/>
        </w:rPr>
        <w:t>Cxcr4</w:t>
      </w:r>
      <w:r w:rsidR="00932BEB" w:rsidRPr="00932BEB">
        <w:rPr>
          <w:rFonts w:ascii="Times New Roman" w:hAnsi="Times New Roman" w:cs="Times New Roman"/>
        </w:rPr>
        <w:t>), and latent transforming growth factor beta-binding protein 2 (</w:t>
      </w:r>
      <w:r w:rsidR="00932BEB" w:rsidRPr="00932BEB">
        <w:rPr>
          <w:rFonts w:ascii="Times New Roman" w:hAnsi="Times New Roman" w:cs="Times New Roman"/>
          <w:i/>
        </w:rPr>
        <w:t>Ltbp2</w:t>
      </w:r>
      <w:r w:rsidR="00932BEB" w:rsidRPr="00932BEB">
        <w:rPr>
          <w:rFonts w:ascii="Times New Roman" w:hAnsi="Times New Roman" w:cs="Times New Roman"/>
        </w:rPr>
        <w:t>).</w:t>
      </w:r>
      <w:bookmarkStart w:id="0" w:name="_GoBack"/>
      <w:bookmarkEnd w:id="0"/>
    </w:p>
    <w:p w14:paraId="504B452D" w14:textId="77777777" w:rsidR="00B35AC1" w:rsidRDefault="00B35AC1" w:rsidP="00B35AC1">
      <w:pPr>
        <w:ind w:firstLine="0"/>
        <w:rPr>
          <w:rFonts w:ascii="Times" w:hAnsi="Times"/>
        </w:rPr>
      </w:pPr>
    </w:p>
    <w:p w14:paraId="72A9AC1B" w14:textId="77777777" w:rsidR="00B35AC1" w:rsidRDefault="00B35AC1" w:rsidP="00B35AC1">
      <w:pPr>
        <w:ind w:firstLine="0"/>
        <w:rPr>
          <w:rFonts w:ascii="Times" w:hAnsi="Times"/>
          <w:b/>
        </w:rPr>
      </w:pPr>
      <w:r>
        <w:rPr>
          <w:rFonts w:ascii="Times" w:hAnsi="Times"/>
          <w:b/>
        </w:rPr>
        <w:t>Objectives</w:t>
      </w:r>
    </w:p>
    <w:p w14:paraId="723C8310" w14:textId="335C93F3" w:rsidR="00B35AC1" w:rsidRPr="00AB1475" w:rsidRDefault="00B35AC1" w:rsidP="00B35AC1">
      <w:pPr>
        <w:ind w:firstLine="0"/>
        <w:rPr>
          <w:rFonts w:ascii="Times" w:hAnsi="Times"/>
        </w:rPr>
      </w:pPr>
      <w:r>
        <w:rPr>
          <w:rFonts w:ascii="Times" w:hAnsi="Times"/>
        </w:rPr>
        <w:t xml:space="preserve">The objective of this assignment was to analyze a dataset, of </w:t>
      </w:r>
      <w:r w:rsidR="00CA32D7">
        <w:rPr>
          <w:rFonts w:ascii="Times" w:hAnsi="Times"/>
        </w:rPr>
        <w:t>gene expression</w:t>
      </w:r>
      <w:r>
        <w:rPr>
          <w:rFonts w:ascii="Times" w:hAnsi="Times"/>
        </w:rPr>
        <w:t xml:space="preserve"> in this case, and </w:t>
      </w:r>
      <w:r w:rsidR="00CA32D7">
        <w:rPr>
          <w:rFonts w:ascii="Times" w:hAnsi="Times"/>
        </w:rPr>
        <w:t xml:space="preserve">locate genes with changes in expressivity in response to experimentally induced osteoarthritis. </w:t>
      </w:r>
      <w:r>
        <w:rPr>
          <w:rFonts w:ascii="Times" w:hAnsi="Times"/>
        </w:rPr>
        <w:t>This paper fulfilled credit for Lab Report #4 assignment for BBH 411W.</w:t>
      </w:r>
    </w:p>
    <w:p w14:paraId="167CF560" w14:textId="77777777" w:rsidR="00B35AC1" w:rsidRPr="008C5AC7" w:rsidRDefault="00B35AC1" w:rsidP="00B35AC1">
      <w:pPr>
        <w:ind w:firstLine="0"/>
        <w:rPr>
          <w:rFonts w:ascii="Times" w:hAnsi="Times"/>
          <w:b/>
        </w:rPr>
      </w:pPr>
    </w:p>
    <w:p w14:paraId="52DE2164" w14:textId="77777777" w:rsidR="00B35AC1" w:rsidRDefault="00B35AC1" w:rsidP="00B35AC1">
      <w:pPr>
        <w:ind w:firstLine="0"/>
        <w:rPr>
          <w:rFonts w:ascii="Times" w:hAnsi="Times"/>
          <w:b/>
        </w:rPr>
      </w:pPr>
      <w:r>
        <w:rPr>
          <w:rFonts w:ascii="Times" w:hAnsi="Times"/>
          <w:b/>
        </w:rPr>
        <w:t>Disclaimer</w:t>
      </w:r>
    </w:p>
    <w:p w14:paraId="2EB3D80A" w14:textId="77777777" w:rsidR="00B35AC1" w:rsidRPr="008C5AC7" w:rsidRDefault="00B35AC1" w:rsidP="00B35AC1">
      <w:pPr>
        <w:ind w:firstLine="0"/>
        <w:rPr>
          <w:rFonts w:ascii="Times" w:hAnsi="Times"/>
        </w:rPr>
      </w:pPr>
      <w:r>
        <w:rPr>
          <w:rFonts w:ascii="Times" w:hAnsi="Times"/>
        </w:rPr>
        <w:t>The purpose of the writing is to fulfill course requirements for BBH 411W and to stand as a personal writing sample, but the findings should not be treated as generalizable research.</w:t>
      </w:r>
    </w:p>
    <w:p w14:paraId="31322A38" w14:textId="77777777" w:rsidR="00B35AC1" w:rsidRDefault="00B35AC1" w:rsidP="00B35AC1">
      <w:pPr>
        <w:ind w:firstLine="0"/>
        <w:rPr>
          <w:rFonts w:ascii="Times New Roman" w:hAnsi="Times New Roman" w:cs="Times New Roman"/>
          <w:sz w:val="24"/>
          <w:szCs w:val="24"/>
        </w:rPr>
      </w:pPr>
      <w:r>
        <w:rPr>
          <w:rFonts w:ascii="Times New Roman" w:hAnsi="Times New Roman" w:cs="Times New Roman"/>
          <w:sz w:val="24"/>
          <w:szCs w:val="24"/>
        </w:rPr>
        <w:br w:type="page"/>
      </w:r>
    </w:p>
    <w:p w14:paraId="1F141395" w14:textId="640F11FE" w:rsidR="0046239A" w:rsidRPr="00FD11DF" w:rsidRDefault="0046239A" w:rsidP="00AE6AD9">
      <w:pPr>
        <w:spacing w:line="480" w:lineRule="auto"/>
        <w:ind w:firstLine="0"/>
        <w:rPr>
          <w:rFonts w:ascii="Times New Roman" w:hAnsi="Times New Roman" w:cs="Times New Roman"/>
          <w:sz w:val="24"/>
          <w:szCs w:val="24"/>
        </w:rPr>
      </w:pPr>
      <w:r w:rsidRPr="00FD11DF">
        <w:rPr>
          <w:rFonts w:ascii="Times New Roman" w:hAnsi="Times New Roman" w:cs="Times New Roman"/>
          <w:sz w:val="24"/>
          <w:szCs w:val="24"/>
        </w:rPr>
        <w:lastRenderedPageBreak/>
        <w:t>Shannon Bradley</w:t>
      </w:r>
    </w:p>
    <w:p w14:paraId="604005FB" w14:textId="77777777" w:rsidR="0046239A" w:rsidRPr="00FD11DF" w:rsidRDefault="0046239A" w:rsidP="00AE6AD9">
      <w:pPr>
        <w:spacing w:line="480" w:lineRule="auto"/>
        <w:ind w:firstLine="0"/>
        <w:rPr>
          <w:rFonts w:ascii="Times New Roman" w:hAnsi="Times New Roman" w:cs="Times New Roman"/>
          <w:sz w:val="24"/>
          <w:szCs w:val="24"/>
        </w:rPr>
      </w:pPr>
      <w:r w:rsidRPr="00FD11DF">
        <w:rPr>
          <w:rFonts w:ascii="Times New Roman" w:hAnsi="Times New Roman" w:cs="Times New Roman"/>
          <w:sz w:val="24"/>
          <w:szCs w:val="24"/>
        </w:rPr>
        <w:t>BBH 411W</w:t>
      </w:r>
    </w:p>
    <w:p w14:paraId="133259A2" w14:textId="77777777" w:rsidR="0046239A" w:rsidRPr="00FD11DF" w:rsidRDefault="0046239A" w:rsidP="00AE6AD9">
      <w:pPr>
        <w:spacing w:line="480" w:lineRule="auto"/>
        <w:ind w:firstLine="0"/>
        <w:rPr>
          <w:rFonts w:ascii="Times New Roman" w:hAnsi="Times New Roman" w:cs="Times New Roman"/>
          <w:sz w:val="24"/>
          <w:szCs w:val="24"/>
        </w:rPr>
      </w:pPr>
      <w:r w:rsidRPr="00FD11DF">
        <w:rPr>
          <w:rFonts w:ascii="Times New Roman" w:hAnsi="Times New Roman" w:cs="Times New Roman"/>
          <w:sz w:val="24"/>
          <w:szCs w:val="24"/>
        </w:rPr>
        <w:t xml:space="preserve">Dr. Joseph </w:t>
      </w:r>
      <w:proofErr w:type="spellStart"/>
      <w:r w:rsidRPr="00FD11DF">
        <w:rPr>
          <w:rFonts w:ascii="Times New Roman" w:hAnsi="Times New Roman" w:cs="Times New Roman"/>
          <w:sz w:val="24"/>
          <w:szCs w:val="24"/>
        </w:rPr>
        <w:t>Gyekis</w:t>
      </w:r>
      <w:proofErr w:type="spellEnd"/>
    </w:p>
    <w:p w14:paraId="0DA56177" w14:textId="77777777" w:rsidR="0046239A" w:rsidRPr="00FD11DF" w:rsidRDefault="0046239A" w:rsidP="00AE6AD9">
      <w:pPr>
        <w:spacing w:line="480" w:lineRule="auto"/>
        <w:ind w:firstLine="0"/>
        <w:rPr>
          <w:rFonts w:ascii="Times New Roman" w:hAnsi="Times New Roman" w:cs="Times New Roman"/>
          <w:sz w:val="24"/>
          <w:szCs w:val="24"/>
        </w:rPr>
      </w:pPr>
      <w:r w:rsidRPr="00FD11DF">
        <w:rPr>
          <w:rFonts w:ascii="Times New Roman" w:hAnsi="Times New Roman" w:cs="Times New Roman"/>
          <w:sz w:val="24"/>
          <w:szCs w:val="24"/>
        </w:rPr>
        <w:t>November 6, 2015</w:t>
      </w:r>
    </w:p>
    <w:p w14:paraId="1C98BBE5" w14:textId="77777777" w:rsidR="00DB05D6" w:rsidRPr="00FD11DF" w:rsidRDefault="0046239A" w:rsidP="00AE6AD9">
      <w:pPr>
        <w:spacing w:line="480" w:lineRule="auto"/>
        <w:ind w:firstLine="0"/>
        <w:jc w:val="center"/>
        <w:rPr>
          <w:rFonts w:ascii="Times New Roman" w:hAnsi="Times New Roman" w:cs="Times New Roman"/>
          <w:sz w:val="24"/>
          <w:szCs w:val="24"/>
        </w:rPr>
      </w:pPr>
      <w:r w:rsidRPr="00FD11DF">
        <w:rPr>
          <w:rFonts w:ascii="Times New Roman" w:hAnsi="Times New Roman" w:cs="Times New Roman"/>
          <w:sz w:val="24"/>
          <w:szCs w:val="24"/>
        </w:rPr>
        <w:t>Changes in Gene Expressivity Resulting from Osteoarthritis</w:t>
      </w:r>
    </w:p>
    <w:p w14:paraId="2A6CF35E" w14:textId="77777777" w:rsidR="0046239A" w:rsidRPr="00FD11DF" w:rsidRDefault="0046239A" w:rsidP="00AE6AD9">
      <w:pPr>
        <w:spacing w:line="480" w:lineRule="auto"/>
        <w:ind w:firstLine="0"/>
        <w:rPr>
          <w:rFonts w:ascii="Times New Roman" w:hAnsi="Times New Roman" w:cs="Times New Roman"/>
          <w:b/>
          <w:sz w:val="24"/>
          <w:szCs w:val="24"/>
        </w:rPr>
      </w:pPr>
      <w:r w:rsidRPr="00FD11DF">
        <w:rPr>
          <w:rFonts w:ascii="Times New Roman" w:hAnsi="Times New Roman" w:cs="Times New Roman"/>
          <w:b/>
          <w:sz w:val="24"/>
          <w:szCs w:val="24"/>
        </w:rPr>
        <w:t>Introduction</w:t>
      </w:r>
    </w:p>
    <w:p w14:paraId="372FDFE4" w14:textId="77777777" w:rsidR="00F373F1" w:rsidRDefault="0046239A" w:rsidP="00AE6AD9">
      <w:pPr>
        <w:spacing w:line="480" w:lineRule="auto"/>
        <w:ind w:firstLine="0"/>
        <w:rPr>
          <w:rFonts w:ascii="Times New Roman" w:hAnsi="Times New Roman" w:cs="Times New Roman"/>
          <w:sz w:val="24"/>
          <w:szCs w:val="24"/>
        </w:rPr>
      </w:pPr>
      <w:r w:rsidRPr="00FD11DF">
        <w:rPr>
          <w:rFonts w:ascii="Times New Roman" w:hAnsi="Times New Roman" w:cs="Times New Roman"/>
          <w:sz w:val="24"/>
          <w:szCs w:val="24"/>
        </w:rPr>
        <w:tab/>
        <w:t xml:space="preserve">Osteoarthritis (OA) is </w:t>
      </w:r>
      <w:r w:rsidR="00646B7F" w:rsidRPr="00FD11DF">
        <w:rPr>
          <w:rFonts w:ascii="Times New Roman" w:hAnsi="Times New Roman" w:cs="Times New Roman"/>
          <w:sz w:val="24"/>
          <w:szCs w:val="24"/>
        </w:rPr>
        <w:t xml:space="preserve">a musculoskeletal disease characterized by </w:t>
      </w:r>
      <w:r w:rsidRPr="00FD11DF">
        <w:rPr>
          <w:rFonts w:ascii="Times New Roman" w:hAnsi="Times New Roman" w:cs="Times New Roman"/>
          <w:sz w:val="24"/>
          <w:szCs w:val="24"/>
        </w:rPr>
        <w:t xml:space="preserve">the degeneration of joint cartilage and the underlying bone. </w:t>
      </w:r>
      <w:proofErr w:type="spellStart"/>
      <w:r w:rsidRPr="00FD11DF">
        <w:rPr>
          <w:rFonts w:ascii="Times New Roman" w:hAnsi="Times New Roman" w:cs="Times New Roman"/>
          <w:sz w:val="24"/>
          <w:szCs w:val="24"/>
        </w:rPr>
        <w:t>Felson</w:t>
      </w:r>
      <w:proofErr w:type="spellEnd"/>
      <w:r w:rsidRPr="00FD11DF">
        <w:rPr>
          <w:rFonts w:ascii="Times New Roman" w:hAnsi="Times New Roman" w:cs="Times New Roman"/>
          <w:sz w:val="24"/>
          <w:szCs w:val="24"/>
        </w:rPr>
        <w:t xml:space="preserve"> et al. stated that OA is the most common form of </w:t>
      </w:r>
      <w:r w:rsidR="00AD4349" w:rsidRPr="00FD11DF">
        <w:rPr>
          <w:rFonts w:ascii="Times New Roman" w:hAnsi="Times New Roman" w:cs="Times New Roman"/>
          <w:sz w:val="24"/>
          <w:szCs w:val="24"/>
        </w:rPr>
        <w:t>arthritis, affecting weight-baring joints. He attributed onset to both biomechanical and biochemical factors. Some biomechanical factors include muscle weakness, obesity and joint laxity. In addition, biochemical factors include dietary intake, estrogen levels, bone density, and genetics.</w:t>
      </w:r>
      <w:r w:rsidR="00AD4349" w:rsidRPr="00FD11DF">
        <w:rPr>
          <w:rStyle w:val="EndnoteReference"/>
          <w:rFonts w:ascii="Times New Roman" w:hAnsi="Times New Roman" w:cs="Times New Roman"/>
          <w:sz w:val="24"/>
          <w:szCs w:val="24"/>
        </w:rPr>
        <w:endnoteReference w:id="1"/>
      </w:r>
      <w:r w:rsidR="00AD4349" w:rsidRPr="00FD11DF">
        <w:rPr>
          <w:rFonts w:ascii="Times New Roman" w:hAnsi="Times New Roman" w:cs="Times New Roman"/>
          <w:sz w:val="24"/>
          <w:szCs w:val="24"/>
        </w:rPr>
        <w:t xml:space="preserve"> </w:t>
      </w:r>
      <w:r w:rsidR="00646B7F" w:rsidRPr="00FD11DF">
        <w:rPr>
          <w:rFonts w:ascii="Times New Roman" w:hAnsi="Times New Roman" w:cs="Times New Roman"/>
          <w:sz w:val="24"/>
          <w:szCs w:val="24"/>
        </w:rPr>
        <w:t>Animal models are used to study the pathophysiology of OA in a controlled manner, allowing for closer examination of disease progression.</w:t>
      </w:r>
      <w:r w:rsidR="00AF0FD2" w:rsidRPr="00FD11DF">
        <w:rPr>
          <w:rFonts w:ascii="Times New Roman" w:hAnsi="Times New Roman" w:cs="Times New Roman"/>
          <w:sz w:val="24"/>
          <w:szCs w:val="24"/>
        </w:rPr>
        <w:t xml:space="preserve"> </w:t>
      </w:r>
      <w:proofErr w:type="spellStart"/>
      <w:r w:rsidR="00AF0FD2" w:rsidRPr="00FD11DF">
        <w:rPr>
          <w:rFonts w:ascii="Times New Roman" w:hAnsi="Times New Roman" w:cs="Times New Roman"/>
          <w:sz w:val="24"/>
          <w:szCs w:val="24"/>
        </w:rPr>
        <w:t>Teeple</w:t>
      </w:r>
      <w:proofErr w:type="spellEnd"/>
      <w:r w:rsidR="00AF0FD2" w:rsidRPr="00FD11DF">
        <w:rPr>
          <w:rFonts w:ascii="Times New Roman" w:hAnsi="Times New Roman" w:cs="Times New Roman"/>
          <w:sz w:val="24"/>
          <w:szCs w:val="24"/>
        </w:rPr>
        <w:t xml:space="preserve"> et al. analyzed various animal models of OA and concluded that they are leading to advanced understanding of the pathophysiology of OA, but there is </w:t>
      </w:r>
      <w:proofErr w:type="gramStart"/>
      <w:r w:rsidR="00AF0FD2" w:rsidRPr="00FD11DF">
        <w:rPr>
          <w:rFonts w:ascii="Times New Roman" w:hAnsi="Times New Roman" w:cs="Times New Roman"/>
          <w:sz w:val="24"/>
          <w:szCs w:val="24"/>
        </w:rPr>
        <w:t>still room</w:t>
      </w:r>
      <w:proofErr w:type="gramEnd"/>
      <w:r w:rsidR="00AF0FD2" w:rsidRPr="00FD11DF">
        <w:rPr>
          <w:rFonts w:ascii="Times New Roman" w:hAnsi="Times New Roman" w:cs="Times New Roman"/>
          <w:sz w:val="24"/>
          <w:szCs w:val="24"/>
        </w:rPr>
        <w:t xml:space="preserve"> for improvement which will allow for be</w:t>
      </w:r>
      <w:r w:rsidR="00692F6C" w:rsidRPr="00FD11DF">
        <w:rPr>
          <w:rFonts w:ascii="Times New Roman" w:hAnsi="Times New Roman" w:cs="Times New Roman"/>
          <w:sz w:val="24"/>
          <w:szCs w:val="24"/>
        </w:rPr>
        <w:t>tter comparison between models.</w:t>
      </w:r>
      <w:r w:rsidR="00692F6C" w:rsidRPr="00FD11DF">
        <w:rPr>
          <w:rStyle w:val="EndnoteReference"/>
          <w:rFonts w:ascii="Times New Roman" w:hAnsi="Times New Roman" w:cs="Times New Roman"/>
          <w:sz w:val="24"/>
          <w:szCs w:val="24"/>
        </w:rPr>
        <w:endnoteReference w:id="2"/>
      </w:r>
      <w:r w:rsidR="00692F6C" w:rsidRPr="00FD11DF">
        <w:rPr>
          <w:rFonts w:ascii="Times New Roman" w:hAnsi="Times New Roman" w:cs="Times New Roman"/>
          <w:sz w:val="24"/>
          <w:szCs w:val="24"/>
        </w:rPr>
        <w:t xml:space="preserve"> </w:t>
      </w:r>
    </w:p>
    <w:p w14:paraId="30C13950" w14:textId="42AD105C" w:rsidR="0046239A" w:rsidRDefault="00692F6C" w:rsidP="00F373F1">
      <w:pPr>
        <w:spacing w:line="480" w:lineRule="auto"/>
        <w:ind w:firstLine="720"/>
        <w:rPr>
          <w:rFonts w:ascii="Times New Roman" w:hAnsi="Times New Roman" w:cs="Times New Roman"/>
          <w:sz w:val="24"/>
          <w:szCs w:val="24"/>
        </w:rPr>
      </w:pPr>
      <w:r w:rsidRPr="00FD11DF">
        <w:rPr>
          <w:rFonts w:ascii="Times New Roman" w:hAnsi="Times New Roman" w:cs="Times New Roman"/>
          <w:sz w:val="24"/>
          <w:szCs w:val="24"/>
        </w:rPr>
        <w:t>Appleton et al. used a rat model to study OA by looking at genome-wide changes in gene expression.</w:t>
      </w:r>
      <w:bookmarkStart w:id="1" w:name="_Ref308421043"/>
      <w:r w:rsidR="00B76174">
        <w:rPr>
          <w:rStyle w:val="EndnoteReference"/>
          <w:rFonts w:ascii="Times New Roman" w:hAnsi="Times New Roman" w:cs="Times New Roman"/>
          <w:sz w:val="24"/>
          <w:szCs w:val="24"/>
        </w:rPr>
        <w:endnoteReference w:id="3"/>
      </w:r>
      <w:bookmarkEnd w:id="1"/>
      <w:r w:rsidRPr="00FD11DF">
        <w:rPr>
          <w:rFonts w:ascii="Times New Roman" w:hAnsi="Times New Roman" w:cs="Times New Roman"/>
          <w:sz w:val="24"/>
          <w:szCs w:val="24"/>
        </w:rPr>
        <w:t xml:space="preserve"> From their data I analyzed the changes in expression in three different genes: </w:t>
      </w:r>
      <w:proofErr w:type="spellStart"/>
      <w:r w:rsidRPr="00FD11DF">
        <w:rPr>
          <w:rFonts w:ascii="Times New Roman" w:hAnsi="Times New Roman" w:cs="Times New Roman"/>
          <w:sz w:val="24"/>
          <w:szCs w:val="24"/>
        </w:rPr>
        <w:t>tenascin</w:t>
      </w:r>
      <w:proofErr w:type="spellEnd"/>
      <w:r w:rsidRPr="00FD11DF">
        <w:rPr>
          <w:rFonts w:ascii="Times New Roman" w:hAnsi="Times New Roman" w:cs="Times New Roman"/>
          <w:sz w:val="24"/>
          <w:szCs w:val="24"/>
        </w:rPr>
        <w:t xml:space="preserve"> N (</w:t>
      </w:r>
      <w:proofErr w:type="spellStart"/>
      <w:r w:rsidR="00984E31" w:rsidRPr="00FD11DF">
        <w:rPr>
          <w:rFonts w:ascii="Times New Roman" w:hAnsi="Times New Roman" w:cs="Times New Roman"/>
          <w:i/>
          <w:sz w:val="24"/>
          <w:szCs w:val="24"/>
        </w:rPr>
        <w:t>T</w:t>
      </w:r>
      <w:r w:rsidRPr="00FD11DF">
        <w:rPr>
          <w:rFonts w:ascii="Times New Roman" w:hAnsi="Times New Roman" w:cs="Times New Roman"/>
          <w:i/>
          <w:sz w:val="24"/>
          <w:szCs w:val="24"/>
        </w:rPr>
        <w:t>nn</w:t>
      </w:r>
      <w:proofErr w:type="spellEnd"/>
      <w:r w:rsidRPr="00FD11DF">
        <w:rPr>
          <w:rFonts w:ascii="Times New Roman" w:hAnsi="Times New Roman" w:cs="Times New Roman"/>
          <w:sz w:val="24"/>
          <w:szCs w:val="24"/>
        </w:rPr>
        <w:t>), chemokine (C-X-C motif) receptor 4 (</w:t>
      </w:r>
      <w:r w:rsidR="00984E31" w:rsidRPr="00FD11DF">
        <w:rPr>
          <w:rFonts w:ascii="Times New Roman" w:hAnsi="Times New Roman" w:cs="Times New Roman"/>
          <w:i/>
          <w:sz w:val="24"/>
          <w:szCs w:val="24"/>
        </w:rPr>
        <w:t>C</w:t>
      </w:r>
      <w:r w:rsidRPr="00FD11DF">
        <w:rPr>
          <w:rFonts w:ascii="Times New Roman" w:hAnsi="Times New Roman" w:cs="Times New Roman"/>
          <w:i/>
          <w:sz w:val="24"/>
          <w:szCs w:val="24"/>
        </w:rPr>
        <w:t>xcr4</w:t>
      </w:r>
      <w:r w:rsidRPr="00FD11DF">
        <w:rPr>
          <w:rFonts w:ascii="Times New Roman" w:hAnsi="Times New Roman" w:cs="Times New Roman"/>
          <w:sz w:val="24"/>
          <w:szCs w:val="24"/>
        </w:rPr>
        <w:t xml:space="preserve">), and </w:t>
      </w:r>
      <w:r w:rsidR="00984E31" w:rsidRPr="00FD11DF">
        <w:rPr>
          <w:rFonts w:ascii="Times New Roman" w:hAnsi="Times New Roman" w:cs="Times New Roman"/>
          <w:sz w:val="24"/>
          <w:szCs w:val="24"/>
        </w:rPr>
        <w:t>latent transforming growth factor beta-binding protein 2 (</w:t>
      </w:r>
      <w:r w:rsidR="00984E31" w:rsidRPr="00FD11DF">
        <w:rPr>
          <w:rFonts w:ascii="Times New Roman" w:hAnsi="Times New Roman" w:cs="Times New Roman"/>
          <w:i/>
          <w:sz w:val="24"/>
          <w:szCs w:val="24"/>
        </w:rPr>
        <w:t>Ltbp2</w:t>
      </w:r>
      <w:r w:rsidR="00984E31" w:rsidRPr="00FD11DF">
        <w:rPr>
          <w:rFonts w:ascii="Times New Roman" w:hAnsi="Times New Roman" w:cs="Times New Roman"/>
          <w:sz w:val="24"/>
          <w:szCs w:val="24"/>
        </w:rPr>
        <w:t xml:space="preserve">). In humans, </w:t>
      </w:r>
      <w:proofErr w:type="spellStart"/>
      <w:r w:rsidR="00984E31" w:rsidRPr="00FD11DF">
        <w:rPr>
          <w:rFonts w:ascii="Times New Roman" w:hAnsi="Times New Roman" w:cs="Times New Roman"/>
          <w:i/>
          <w:sz w:val="24"/>
          <w:szCs w:val="24"/>
        </w:rPr>
        <w:t>Tnn</w:t>
      </w:r>
      <w:proofErr w:type="spellEnd"/>
      <w:r w:rsidR="00984E31" w:rsidRPr="00FD11DF">
        <w:rPr>
          <w:rFonts w:ascii="Times New Roman" w:hAnsi="Times New Roman" w:cs="Times New Roman"/>
          <w:sz w:val="24"/>
          <w:szCs w:val="24"/>
        </w:rPr>
        <w:t xml:space="preserve"> has functions in </w:t>
      </w:r>
      <w:proofErr w:type="spellStart"/>
      <w:r w:rsidR="00984E31" w:rsidRPr="00FD11DF">
        <w:rPr>
          <w:rFonts w:ascii="Times New Roman" w:hAnsi="Times New Roman" w:cs="Times New Roman"/>
          <w:sz w:val="24"/>
          <w:szCs w:val="24"/>
        </w:rPr>
        <w:t>osteogenesis</w:t>
      </w:r>
      <w:proofErr w:type="spellEnd"/>
      <w:r w:rsidR="00984E31" w:rsidRPr="00FD11DF">
        <w:rPr>
          <w:rFonts w:ascii="Times New Roman" w:hAnsi="Times New Roman" w:cs="Times New Roman"/>
          <w:sz w:val="24"/>
          <w:szCs w:val="24"/>
        </w:rPr>
        <w:t>, as noted by Martina et al.</w:t>
      </w:r>
      <w:r w:rsidR="00984E31" w:rsidRPr="00FD11DF">
        <w:rPr>
          <w:rStyle w:val="EndnoteReference"/>
          <w:rFonts w:ascii="Times New Roman" w:hAnsi="Times New Roman" w:cs="Times New Roman"/>
          <w:sz w:val="24"/>
          <w:szCs w:val="24"/>
        </w:rPr>
        <w:endnoteReference w:id="4"/>
      </w:r>
      <w:r w:rsidR="00984E31" w:rsidRPr="00FD11DF">
        <w:rPr>
          <w:rFonts w:ascii="Times New Roman" w:hAnsi="Times New Roman" w:cs="Times New Roman"/>
          <w:sz w:val="24"/>
          <w:szCs w:val="24"/>
        </w:rPr>
        <w:t xml:space="preserve"> Wei et al. found that when </w:t>
      </w:r>
      <w:r w:rsidR="00984E31" w:rsidRPr="00FD11DF">
        <w:rPr>
          <w:rFonts w:ascii="Times New Roman" w:hAnsi="Times New Roman" w:cs="Times New Roman"/>
          <w:i/>
          <w:sz w:val="24"/>
          <w:szCs w:val="24"/>
        </w:rPr>
        <w:t>Cxcr4</w:t>
      </w:r>
      <w:r w:rsidR="00984E31" w:rsidRPr="00FD11DF">
        <w:rPr>
          <w:rFonts w:ascii="Times New Roman" w:hAnsi="Times New Roman" w:cs="Times New Roman"/>
          <w:sz w:val="24"/>
          <w:szCs w:val="24"/>
        </w:rPr>
        <w:t xml:space="preserve"> is bound with stromal cell-</w:t>
      </w:r>
      <w:proofErr w:type="spellStart"/>
      <w:r w:rsidR="00984E31" w:rsidRPr="00FD11DF">
        <w:rPr>
          <w:rFonts w:ascii="Times New Roman" w:hAnsi="Times New Roman" w:cs="Times New Roman"/>
          <w:sz w:val="24"/>
          <w:szCs w:val="24"/>
        </w:rPr>
        <w:t>derivded</w:t>
      </w:r>
      <w:proofErr w:type="spellEnd"/>
      <w:r w:rsidR="00984E31" w:rsidRPr="00FD11DF">
        <w:rPr>
          <w:rFonts w:ascii="Times New Roman" w:hAnsi="Times New Roman" w:cs="Times New Roman"/>
          <w:sz w:val="24"/>
          <w:szCs w:val="24"/>
        </w:rPr>
        <w:t xml:space="preserve"> factor-1 (</w:t>
      </w:r>
      <w:r w:rsidR="00984E31" w:rsidRPr="00FD11DF">
        <w:rPr>
          <w:rFonts w:ascii="Times New Roman" w:hAnsi="Times New Roman" w:cs="Times New Roman"/>
          <w:i/>
          <w:sz w:val="24"/>
          <w:szCs w:val="24"/>
        </w:rPr>
        <w:t>Sdf-1</w:t>
      </w:r>
      <w:r w:rsidR="00984E31" w:rsidRPr="00FD11DF">
        <w:rPr>
          <w:rFonts w:ascii="Times New Roman" w:hAnsi="Times New Roman" w:cs="Times New Roman"/>
          <w:sz w:val="24"/>
          <w:szCs w:val="24"/>
        </w:rPr>
        <w:t>), the complex induces OA cartilage degeneration.</w:t>
      </w:r>
      <w:r w:rsidR="00984E31" w:rsidRPr="00FD11DF">
        <w:rPr>
          <w:rStyle w:val="EndnoteReference"/>
          <w:rFonts w:ascii="Times New Roman" w:hAnsi="Times New Roman" w:cs="Times New Roman"/>
          <w:sz w:val="24"/>
          <w:szCs w:val="24"/>
        </w:rPr>
        <w:endnoteReference w:id="5"/>
      </w:r>
      <w:r w:rsidR="00FD11DF" w:rsidRPr="00FD11DF">
        <w:rPr>
          <w:rFonts w:ascii="Times New Roman" w:hAnsi="Times New Roman" w:cs="Times New Roman"/>
          <w:sz w:val="24"/>
          <w:szCs w:val="24"/>
        </w:rPr>
        <w:t xml:space="preserve"> Cheung et al. stated that due to </w:t>
      </w:r>
      <w:r w:rsidR="00FD11DF" w:rsidRPr="00FD11DF">
        <w:rPr>
          <w:rFonts w:ascii="Times New Roman" w:hAnsi="Times New Roman" w:cs="Times New Roman"/>
          <w:i/>
          <w:sz w:val="24"/>
          <w:szCs w:val="24"/>
        </w:rPr>
        <w:t>Ltbp2</w:t>
      </w:r>
      <w:r w:rsidR="00FD11DF" w:rsidRPr="00FD11DF">
        <w:rPr>
          <w:rFonts w:ascii="Times New Roman" w:hAnsi="Times New Roman" w:cs="Times New Roman"/>
          <w:sz w:val="24"/>
          <w:szCs w:val="24"/>
        </w:rPr>
        <w:t>’s location on chromosome 14q in humans it has the potential to cause variation in bone mineral density and fractures.</w:t>
      </w:r>
      <w:r w:rsidR="00FD11DF" w:rsidRPr="00FD11DF">
        <w:rPr>
          <w:rStyle w:val="EndnoteReference"/>
          <w:rFonts w:ascii="Times New Roman" w:hAnsi="Times New Roman" w:cs="Times New Roman"/>
          <w:sz w:val="24"/>
          <w:szCs w:val="24"/>
        </w:rPr>
        <w:endnoteReference w:id="6"/>
      </w:r>
      <w:r w:rsidR="00EC3D4F">
        <w:rPr>
          <w:rFonts w:ascii="Times New Roman" w:hAnsi="Times New Roman" w:cs="Times New Roman"/>
          <w:sz w:val="24"/>
          <w:szCs w:val="24"/>
        </w:rPr>
        <w:t xml:space="preserve"> I plan to reinvestigate the analysis made by </w:t>
      </w:r>
      <w:r w:rsidR="00FD11DF">
        <w:rPr>
          <w:rFonts w:ascii="Times New Roman" w:hAnsi="Times New Roman" w:cs="Times New Roman"/>
          <w:sz w:val="24"/>
          <w:szCs w:val="24"/>
        </w:rPr>
        <w:t>Appleton et al.</w:t>
      </w:r>
      <w:r w:rsidR="00EC3D4F">
        <w:rPr>
          <w:rFonts w:ascii="Times New Roman" w:hAnsi="Times New Roman" w:cs="Times New Roman"/>
          <w:sz w:val="24"/>
          <w:szCs w:val="24"/>
        </w:rPr>
        <w:t xml:space="preserve"> by looking at the changes in three genes, two of which were discussed in their paper (</w:t>
      </w:r>
      <w:r w:rsidR="00EC3D4F">
        <w:rPr>
          <w:rFonts w:ascii="Times New Roman" w:hAnsi="Times New Roman" w:cs="Times New Roman"/>
          <w:i/>
          <w:sz w:val="24"/>
          <w:szCs w:val="24"/>
        </w:rPr>
        <w:t xml:space="preserve">Cxcr4 </w:t>
      </w:r>
      <w:r w:rsidR="00EC3D4F">
        <w:rPr>
          <w:rFonts w:ascii="Times New Roman" w:hAnsi="Times New Roman" w:cs="Times New Roman"/>
          <w:sz w:val="24"/>
          <w:szCs w:val="24"/>
        </w:rPr>
        <w:t xml:space="preserve">and </w:t>
      </w:r>
      <w:r w:rsidR="00EC3D4F">
        <w:rPr>
          <w:rFonts w:ascii="Times New Roman" w:hAnsi="Times New Roman" w:cs="Times New Roman"/>
          <w:i/>
          <w:sz w:val="24"/>
          <w:szCs w:val="24"/>
        </w:rPr>
        <w:t>Ltbp2</w:t>
      </w:r>
      <w:r w:rsidR="00EC3D4F">
        <w:rPr>
          <w:rFonts w:ascii="Times New Roman" w:hAnsi="Times New Roman" w:cs="Times New Roman"/>
          <w:sz w:val="24"/>
          <w:szCs w:val="24"/>
        </w:rPr>
        <w:t>) and one which was not discussed (</w:t>
      </w:r>
      <w:proofErr w:type="spellStart"/>
      <w:r w:rsidR="00EC3D4F">
        <w:rPr>
          <w:rFonts w:ascii="Times New Roman" w:hAnsi="Times New Roman" w:cs="Times New Roman"/>
          <w:i/>
          <w:sz w:val="24"/>
          <w:szCs w:val="24"/>
        </w:rPr>
        <w:t>Tnn</w:t>
      </w:r>
      <w:proofErr w:type="spellEnd"/>
      <w:r w:rsidR="00EC3D4F">
        <w:rPr>
          <w:rFonts w:ascii="Times New Roman" w:hAnsi="Times New Roman" w:cs="Times New Roman"/>
          <w:sz w:val="24"/>
          <w:szCs w:val="24"/>
        </w:rPr>
        <w:t>).</w:t>
      </w:r>
    </w:p>
    <w:p w14:paraId="210934FC" w14:textId="77777777" w:rsidR="000A1733" w:rsidRDefault="000A1733" w:rsidP="00F373F1">
      <w:pPr>
        <w:spacing w:line="480" w:lineRule="auto"/>
        <w:ind w:firstLine="720"/>
        <w:rPr>
          <w:rFonts w:ascii="Times New Roman" w:hAnsi="Times New Roman" w:cs="Times New Roman"/>
          <w:sz w:val="24"/>
          <w:szCs w:val="24"/>
        </w:rPr>
      </w:pPr>
    </w:p>
    <w:p w14:paraId="7FC07592" w14:textId="77777777" w:rsidR="00EC3D4F" w:rsidRDefault="00EC3D4F" w:rsidP="00AE6AD9">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Methods</w:t>
      </w:r>
    </w:p>
    <w:p w14:paraId="107CAD0F" w14:textId="77777777" w:rsidR="00F373F1" w:rsidRDefault="00DA4201" w:rsidP="00AE6AD9">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The genome-wide dataset, provided by Appleton et al., analyzed articular chondrocytes from surgically ind</w:t>
      </w:r>
      <w:r w:rsidR="00582F5C">
        <w:rPr>
          <w:rFonts w:ascii="Times New Roman" w:hAnsi="Times New Roman" w:cs="Times New Roman"/>
          <w:sz w:val="24"/>
          <w:szCs w:val="24"/>
        </w:rPr>
        <w:t xml:space="preserve">uced osteoarthritic knees of </w:t>
      </w:r>
      <w:r w:rsidR="00464DF8">
        <w:rPr>
          <w:rFonts w:ascii="Times New Roman" w:hAnsi="Times New Roman" w:cs="Times New Roman"/>
          <w:sz w:val="24"/>
          <w:szCs w:val="24"/>
        </w:rPr>
        <w:t>Sprague-</w:t>
      </w:r>
      <w:proofErr w:type="spellStart"/>
      <w:r w:rsidR="00464DF8">
        <w:rPr>
          <w:rFonts w:ascii="Times New Roman" w:hAnsi="Times New Roman" w:cs="Times New Roman"/>
          <w:sz w:val="24"/>
          <w:szCs w:val="24"/>
        </w:rPr>
        <w:t>Dawley</w:t>
      </w:r>
      <w:proofErr w:type="spellEnd"/>
      <w:r w:rsidR="00464DF8">
        <w:rPr>
          <w:rFonts w:ascii="Times New Roman" w:hAnsi="Times New Roman" w:cs="Times New Roman"/>
          <w:sz w:val="24"/>
          <w:szCs w:val="24"/>
        </w:rPr>
        <w:t xml:space="preserve">, a species of </w:t>
      </w:r>
      <w:proofErr w:type="spellStart"/>
      <w:r w:rsidR="00464DF8">
        <w:rPr>
          <w:rFonts w:ascii="Times New Roman" w:hAnsi="Times New Roman" w:cs="Times New Roman"/>
          <w:i/>
          <w:sz w:val="24"/>
          <w:szCs w:val="24"/>
        </w:rPr>
        <w:t>rattus</w:t>
      </w:r>
      <w:proofErr w:type="spellEnd"/>
      <w:r w:rsidR="00464DF8">
        <w:rPr>
          <w:rFonts w:ascii="Times New Roman" w:hAnsi="Times New Roman" w:cs="Times New Roman"/>
          <w:i/>
          <w:sz w:val="24"/>
          <w:szCs w:val="24"/>
        </w:rPr>
        <w:t xml:space="preserve"> </w:t>
      </w:r>
      <w:proofErr w:type="spellStart"/>
      <w:r w:rsidR="00464DF8">
        <w:rPr>
          <w:rFonts w:ascii="Times New Roman" w:hAnsi="Times New Roman" w:cs="Times New Roman"/>
          <w:i/>
          <w:sz w:val="24"/>
          <w:szCs w:val="24"/>
        </w:rPr>
        <w:t>norvegicus</w:t>
      </w:r>
      <w:proofErr w:type="spellEnd"/>
      <w:r w:rsidR="00464DF8">
        <w:rPr>
          <w:rFonts w:ascii="Times New Roman" w:hAnsi="Times New Roman" w:cs="Times New Roman"/>
          <w:sz w:val="24"/>
          <w:szCs w:val="24"/>
        </w:rPr>
        <w:t>, male rats.</w:t>
      </w:r>
      <w:r>
        <w:rPr>
          <w:rFonts w:ascii="Times New Roman" w:hAnsi="Times New Roman" w:cs="Times New Roman"/>
          <w:sz w:val="24"/>
          <w:szCs w:val="24"/>
        </w:rPr>
        <w:t xml:space="preserve"> </w:t>
      </w:r>
      <w:r w:rsidR="00582F5C">
        <w:rPr>
          <w:rFonts w:ascii="Times New Roman" w:hAnsi="Times New Roman" w:cs="Times New Roman"/>
          <w:sz w:val="24"/>
          <w:szCs w:val="24"/>
        </w:rPr>
        <w:t>The first group of rats</w:t>
      </w:r>
      <w:r w:rsidR="00464DF8">
        <w:rPr>
          <w:rFonts w:ascii="Times New Roman" w:hAnsi="Times New Roman" w:cs="Times New Roman"/>
          <w:sz w:val="24"/>
          <w:szCs w:val="24"/>
        </w:rPr>
        <w:t xml:space="preserve"> “underwent anterior cruciate ligament transection and partial medial </w:t>
      </w:r>
      <w:proofErr w:type="spellStart"/>
      <w:r w:rsidR="00464DF8">
        <w:rPr>
          <w:rFonts w:ascii="Times New Roman" w:hAnsi="Times New Roman" w:cs="Times New Roman"/>
          <w:sz w:val="24"/>
          <w:szCs w:val="24"/>
        </w:rPr>
        <w:t>meniscectomy</w:t>
      </w:r>
      <w:proofErr w:type="spellEnd"/>
      <w:r w:rsidR="00464DF8">
        <w:rPr>
          <w:rFonts w:ascii="Times New Roman" w:hAnsi="Times New Roman" w:cs="Times New Roman"/>
          <w:sz w:val="24"/>
          <w:szCs w:val="24"/>
        </w:rPr>
        <w:t xml:space="preserve"> incision on the medial aspect of the right knee joint capsule, anterior to the medial collateral ligament.” The right knees of thes</w:t>
      </w:r>
      <w:r w:rsidR="00582F5C">
        <w:rPr>
          <w:rFonts w:ascii="Times New Roman" w:hAnsi="Times New Roman" w:cs="Times New Roman"/>
          <w:sz w:val="24"/>
          <w:szCs w:val="24"/>
        </w:rPr>
        <w:t>e</w:t>
      </w:r>
      <w:r w:rsidR="00464DF8">
        <w:rPr>
          <w:rFonts w:ascii="Times New Roman" w:hAnsi="Times New Roman" w:cs="Times New Roman"/>
          <w:sz w:val="24"/>
          <w:szCs w:val="24"/>
        </w:rPr>
        <w:t xml:space="preserve"> rats make up the OA condition, while the left knees of these rats were also tested, making up the contralater</w:t>
      </w:r>
      <w:r w:rsidR="00582F5C">
        <w:rPr>
          <w:rFonts w:ascii="Times New Roman" w:hAnsi="Times New Roman" w:cs="Times New Roman"/>
          <w:sz w:val="24"/>
          <w:szCs w:val="24"/>
        </w:rPr>
        <w:t>al condition. The second group of</w:t>
      </w:r>
      <w:r w:rsidR="00464DF8">
        <w:rPr>
          <w:rFonts w:ascii="Times New Roman" w:hAnsi="Times New Roman" w:cs="Times New Roman"/>
          <w:sz w:val="24"/>
          <w:szCs w:val="24"/>
        </w:rPr>
        <w:t xml:space="preserve"> rat</w:t>
      </w:r>
      <w:r w:rsidR="00B278DA">
        <w:rPr>
          <w:rFonts w:ascii="Times New Roman" w:hAnsi="Times New Roman" w:cs="Times New Roman"/>
          <w:sz w:val="24"/>
          <w:szCs w:val="24"/>
        </w:rPr>
        <w:t>s underwent sham surgery where</w:t>
      </w:r>
      <w:r w:rsidR="00464DF8">
        <w:rPr>
          <w:rFonts w:ascii="Times New Roman" w:hAnsi="Times New Roman" w:cs="Times New Roman"/>
          <w:sz w:val="24"/>
          <w:szCs w:val="24"/>
        </w:rPr>
        <w:t xml:space="preserve"> s</w:t>
      </w:r>
      <w:r w:rsidR="00DC1159">
        <w:rPr>
          <w:rFonts w:ascii="Times New Roman" w:hAnsi="Times New Roman" w:cs="Times New Roman"/>
          <w:sz w:val="24"/>
          <w:szCs w:val="24"/>
        </w:rPr>
        <w:t>imilar incision</w:t>
      </w:r>
      <w:r w:rsidR="00B278DA">
        <w:rPr>
          <w:rFonts w:ascii="Times New Roman" w:hAnsi="Times New Roman" w:cs="Times New Roman"/>
          <w:sz w:val="24"/>
          <w:szCs w:val="24"/>
        </w:rPr>
        <w:t>s</w:t>
      </w:r>
      <w:r w:rsidR="00DC1159">
        <w:rPr>
          <w:rFonts w:ascii="Times New Roman" w:hAnsi="Times New Roman" w:cs="Times New Roman"/>
          <w:sz w:val="24"/>
          <w:szCs w:val="24"/>
        </w:rPr>
        <w:t xml:space="preserve"> </w:t>
      </w:r>
      <w:r w:rsidR="00B278DA">
        <w:rPr>
          <w:rFonts w:ascii="Times New Roman" w:hAnsi="Times New Roman" w:cs="Times New Roman"/>
          <w:sz w:val="24"/>
          <w:szCs w:val="24"/>
        </w:rPr>
        <w:t>on the right knees were</w:t>
      </w:r>
      <w:r w:rsidR="00DC1159">
        <w:rPr>
          <w:rFonts w:ascii="Times New Roman" w:hAnsi="Times New Roman" w:cs="Times New Roman"/>
          <w:sz w:val="24"/>
          <w:szCs w:val="24"/>
        </w:rPr>
        <w:t xml:space="preserve"> made but neither anterior cruciate ligament transection </w:t>
      </w:r>
      <w:r w:rsidR="00B278DA">
        <w:rPr>
          <w:rFonts w:ascii="Times New Roman" w:hAnsi="Times New Roman" w:cs="Times New Roman"/>
          <w:sz w:val="24"/>
          <w:szCs w:val="24"/>
        </w:rPr>
        <w:t xml:space="preserve">nor medial </w:t>
      </w:r>
      <w:proofErr w:type="spellStart"/>
      <w:r w:rsidR="00B278DA">
        <w:rPr>
          <w:rFonts w:ascii="Times New Roman" w:hAnsi="Times New Roman" w:cs="Times New Roman"/>
          <w:sz w:val="24"/>
          <w:szCs w:val="24"/>
        </w:rPr>
        <w:t>meniscectomy</w:t>
      </w:r>
      <w:proofErr w:type="spellEnd"/>
      <w:r w:rsidR="00B278DA">
        <w:rPr>
          <w:rFonts w:ascii="Times New Roman" w:hAnsi="Times New Roman" w:cs="Times New Roman"/>
          <w:sz w:val="24"/>
          <w:szCs w:val="24"/>
        </w:rPr>
        <w:t xml:space="preserve"> were performed. </w:t>
      </w:r>
      <w:r w:rsidR="00490B3C">
        <w:rPr>
          <w:rFonts w:ascii="Times New Roman" w:hAnsi="Times New Roman" w:cs="Times New Roman"/>
          <w:sz w:val="24"/>
          <w:szCs w:val="24"/>
        </w:rPr>
        <w:t xml:space="preserve">This group made up the sham, control group. </w:t>
      </w:r>
      <w:r w:rsidR="000D69DC">
        <w:rPr>
          <w:rFonts w:ascii="Times New Roman" w:hAnsi="Times New Roman" w:cs="Times New Roman"/>
          <w:sz w:val="24"/>
          <w:szCs w:val="24"/>
        </w:rPr>
        <w:t xml:space="preserve">The rats were randomly assigned to each group. </w:t>
      </w:r>
      <w:r w:rsidR="00490B3C">
        <w:rPr>
          <w:rFonts w:ascii="Times New Roman" w:hAnsi="Times New Roman" w:cs="Times New Roman"/>
          <w:sz w:val="24"/>
          <w:szCs w:val="24"/>
        </w:rPr>
        <w:t xml:space="preserve">From each group, RNA was extracted from articular chondrocytes and </w:t>
      </w:r>
      <w:proofErr w:type="spellStart"/>
      <w:r w:rsidR="00490B3C">
        <w:rPr>
          <w:rFonts w:ascii="Times New Roman" w:hAnsi="Times New Roman" w:cs="Times New Roman"/>
          <w:sz w:val="24"/>
          <w:szCs w:val="24"/>
        </w:rPr>
        <w:t>Affymetrix</w:t>
      </w:r>
      <w:proofErr w:type="spellEnd"/>
      <w:r w:rsidR="00490B3C">
        <w:rPr>
          <w:rFonts w:ascii="Times New Roman" w:hAnsi="Times New Roman" w:cs="Times New Roman"/>
          <w:sz w:val="24"/>
          <w:szCs w:val="24"/>
        </w:rPr>
        <w:t xml:space="preserve"> </w:t>
      </w:r>
      <w:proofErr w:type="spellStart"/>
      <w:r w:rsidR="00490B3C">
        <w:rPr>
          <w:rFonts w:ascii="Times New Roman" w:hAnsi="Times New Roman" w:cs="Times New Roman"/>
          <w:sz w:val="24"/>
          <w:szCs w:val="24"/>
        </w:rPr>
        <w:t>GeneChip</w:t>
      </w:r>
      <w:proofErr w:type="spellEnd"/>
      <w:r w:rsidR="00490B3C">
        <w:rPr>
          <w:rFonts w:ascii="Times New Roman" w:hAnsi="Times New Roman" w:cs="Times New Roman"/>
          <w:sz w:val="24"/>
          <w:szCs w:val="24"/>
        </w:rPr>
        <w:t xml:space="preserve"> expression arrays evaluated gene expression.</w:t>
      </w:r>
      <w:r w:rsidR="00F373F1">
        <w:rPr>
          <w:rFonts w:ascii="Times New Roman" w:hAnsi="Times New Roman" w:cs="Times New Roman"/>
          <w:sz w:val="24"/>
          <w:szCs w:val="24"/>
        </w:rPr>
        <w:t xml:space="preserve"> The authors set 1 as a typical level of expression for all genes, resulting with higher numbers indicating higher expression and lower numbers indicating lower levels of expression.</w:t>
      </w:r>
      <w:r w:rsidR="00F373F1">
        <w:rPr>
          <w:rFonts w:ascii="Times New Roman" w:hAnsi="Times New Roman" w:cs="Times New Roman"/>
          <w:sz w:val="24"/>
          <w:szCs w:val="24"/>
        </w:rPr>
        <w:fldChar w:fldCharType="begin"/>
      </w:r>
      <w:r w:rsidR="00F373F1">
        <w:rPr>
          <w:rFonts w:ascii="Times New Roman" w:hAnsi="Times New Roman" w:cs="Times New Roman"/>
          <w:sz w:val="24"/>
          <w:szCs w:val="24"/>
        </w:rPr>
        <w:instrText xml:space="preserve"> NOTEREF _Ref308421043 \f \h </w:instrText>
      </w:r>
      <w:r w:rsidR="00F373F1">
        <w:rPr>
          <w:rFonts w:ascii="Times New Roman" w:hAnsi="Times New Roman" w:cs="Times New Roman"/>
          <w:sz w:val="24"/>
          <w:szCs w:val="24"/>
        </w:rPr>
      </w:r>
      <w:r w:rsidR="00F373F1">
        <w:rPr>
          <w:rFonts w:ascii="Times New Roman" w:hAnsi="Times New Roman" w:cs="Times New Roman"/>
          <w:sz w:val="24"/>
          <w:szCs w:val="24"/>
        </w:rPr>
        <w:fldChar w:fldCharType="separate"/>
      </w:r>
      <w:r w:rsidR="00F373F1" w:rsidRPr="00F373F1">
        <w:rPr>
          <w:rStyle w:val="EndnoteReference"/>
        </w:rPr>
        <w:t>3</w:t>
      </w:r>
      <w:r w:rsidR="00F373F1">
        <w:rPr>
          <w:rFonts w:ascii="Times New Roman" w:hAnsi="Times New Roman" w:cs="Times New Roman"/>
          <w:sz w:val="24"/>
          <w:szCs w:val="24"/>
        </w:rPr>
        <w:fldChar w:fldCharType="end"/>
      </w:r>
      <w:r w:rsidR="00F373F1">
        <w:rPr>
          <w:rFonts w:ascii="Times New Roman" w:hAnsi="Times New Roman" w:cs="Times New Roman"/>
          <w:sz w:val="24"/>
          <w:szCs w:val="24"/>
        </w:rPr>
        <w:t xml:space="preserve"> </w:t>
      </w:r>
    </w:p>
    <w:p w14:paraId="5C905EAB" w14:textId="298CA5BB" w:rsidR="000A1733" w:rsidRPr="000A1733" w:rsidRDefault="003A3811" w:rsidP="000A173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dataset was downloaded from NCBI’s Gene Expression Omnibus (GEO). Each gene has five measures of expression in each of the three conditions. I took the average of these measures to find an average value of sham, contralateral, and OA. Appleton et al. stated that they found the contralateral not to be a suitable control. Based on this conclusion, I used only the sham condition as a control and looked at the ratio of change in expression from sham to OA.</w:t>
      </w:r>
    </w:p>
    <w:p w14:paraId="45F5C354" w14:textId="77777777" w:rsidR="00DA5136" w:rsidRDefault="00DA5136" w:rsidP="00AE6AD9">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Results</w:t>
      </w:r>
    </w:p>
    <w:p w14:paraId="00533BBF" w14:textId="77777777" w:rsidR="007B378C" w:rsidRPr="000E3963" w:rsidRDefault="000E3963" w:rsidP="00322012">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 xml:space="preserve">There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total of ten rats, with five undergoing the sham surgery and the other five undergoing the articular cruciate ligament transection and partial medial </w:t>
      </w:r>
      <w:proofErr w:type="spellStart"/>
      <w:r>
        <w:rPr>
          <w:rFonts w:ascii="Times New Roman" w:hAnsi="Times New Roman" w:cs="Times New Roman"/>
          <w:sz w:val="24"/>
          <w:szCs w:val="24"/>
        </w:rPr>
        <w:t>meniscectomy</w:t>
      </w:r>
      <w:proofErr w:type="spellEnd"/>
      <w:r>
        <w:rPr>
          <w:rFonts w:ascii="Times New Roman" w:hAnsi="Times New Roman" w:cs="Times New Roman"/>
          <w:sz w:val="24"/>
          <w:szCs w:val="24"/>
        </w:rPr>
        <w:t xml:space="preserve">. Of the 31,099 genes recorded in the database I focused on </w:t>
      </w:r>
      <w:proofErr w:type="spellStart"/>
      <w:r>
        <w:rPr>
          <w:rFonts w:ascii="Times New Roman" w:hAnsi="Times New Roman" w:cs="Times New Roman"/>
          <w:i/>
          <w:sz w:val="24"/>
          <w:szCs w:val="24"/>
        </w:rPr>
        <w:t>Tnn</w:t>
      </w:r>
      <w:proofErr w:type="spellEnd"/>
      <w:r>
        <w:rPr>
          <w:rFonts w:ascii="Times New Roman" w:hAnsi="Times New Roman" w:cs="Times New Roman"/>
          <w:i/>
          <w:sz w:val="24"/>
          <w:szCs w:val="24"/>
        </w:rPr>
        <w:t xml:space="preserve">, Cxcr4, </w:t>
      </w:r>
      <w:r>
        <w:rPr>
          <w:rFonts w:ascii="Times New Roman" w:hAnsi="Times New Roman" w:cs="Times New Roman"/>
          <w:sz w:val="24"/>
          <w:szCs w:val="24"/>
        </w:rPr>
        <w:t xml:space="preserve">and </w:t>
      </w:r>
      <w:r>
        <w:rPr>
          <w:rFonts w:ascii="Times New Roman" w:hAnsi="Times New Roman" w:cs="Times New Roman"/>
          <w:i/>
          <w:sz w:val="24"/>
          <w:szCs w:val="24"/>
        </w:rPr>
        <w:t>Ltbp2</w:t>
      </w:r>
      <w:r>
        <w:rPr>
          <w:rFonts w:ascii="Times New Roman" w:hAnsi="Times New Roman" w:cs="Times New Roman"/>
          <w:sz w:val="24"/>
          <w:szCs w:val="24"/>
        </w:rPr>
        <w:t xml:space="preserve">. </w:t>
      </w:r>
      <w:r w:rsidR="007B378C">
        <w:rPr>
          <w:rFonts w:ascii="Times New Roman" w:hAnsi="Times New Roman" w:cs="Times New Roman"/>
          <w:sz w:val="24"/>
          <w:szCs w:val="24"/>
        </w:rPr>
        <w:t>Table 1 provides the classifications of these three genes by function, process, and component.</w:t>
      </w:r>
    </w:p>
    <w:tbl>
      <w:tblPr>
        <w:tblW w:w="9270" w:type="dxa"/>
        <w:tblInd w:w="2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0"/>
        <w:gridCol w:w="3150"/>
        <w:gridCol w:w="3150"/>
        <w:gridCol w:w="2250"/>
      </w:tblGrid>
      <w:tr w:rsidR="00FE35B2" w:rsidRPr="00DA5136" w14:paraId="3109DE55" w14:textId="77777777" w:rsidTr="000A1733">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27B3C7" w14:textId="77777777" w:rsidR="00DA5136" w:rsidRPr="00FE35B2" w:rsidRDefault="00DA5136" w:rsidP="00DA5136">
            <w:pPr>
              <w:ind w:firstLine="0"/>
              <w:rPr>
                <w:rFonts w:ascii="Calibri" w:hAnsi="Calibri" w:cs="Times New Roman"/>
              </w:rPr>
            </w:pPr>
            <w:r w:rsidRPr="00FE35B2">
              <w:rPr>
                <w:rFonts w:ascii="Calibri" w:hAnsi="Calibri" w:cs="Times New Roman"/>
              </w:rPr>
              <w:t> </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8A545" w14:textId="77777777" w:rsidR="00DA5136" w:rsidRPr="00FE35B2" w:rsidRDefault="00DA5136" w:rsidP="00DA5136">
            <w:pPr>
              <w:ind w:firstLine="0"/>
              <w:rPr>
                <w:rFonts w:ascii="Times New Roman" w:hAnsi="Times New Roman" w:cs="Times New Roman"/>
                <w:b/>
              </w:rPr>
            </w:pPr>
            <w:r w:rsidRPr="00FE35B2">
              <w:rPr>
                <w:rFonts w:ascii="Times New Roman" w:hAnsi="Times New Roman" w:cs="Times New Roman"/>
                <w:b/>
              </w:rPr>
              <w:t>Function</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93750" w14:textId="77777777" w:rsidR="00DA5136" w:rsidRPr="00FE35B2" w:rsidRDefault="00DA5136" w:rsidP="00DA5136">
            <w:pPr>
              <w:ind w:firstLine="0"/>
              <w:rPr>
                <w:rFonts w:ascii="Times New Roman" w:hAnsi="Times New Roman" w:cs="Times New Roman"/>
                <w:b/>
              </w:rPr>
            </w:pPr>
            <w:r w:rsidRPr="00FE35B2">
              <w:rPr>
                <w:rFonts w:ascii="Times New Roman" w:hAnsi="Times New Roman" w:cs="Times New Roman"/>
                <w:b/>
              </w:rPr>
              <w:t>Process</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ABF605" w14:textId="77777777" w:rsidR="00DA5136" w:rsidRPr="00FE35B2" w:rsidRDefault="00DA5136" w:rsidP="00DA5136">
            <w:pPr>
              <w:ind w:firstLine="0"/>
              <w:rPr>
                <w:rFonts w:ascii="Times New Roman" w:hAnsi="Times New Roman" w:cs="Times New Roman"/>
                <w:b/>
              </w:rPr>
            </w:pPr>
            <w:r w:rsidRPr="00FE35B2">
              <w:rPr>
                <w:rFonts w:ascii="Times New Roman" w:hAnsi="Times New Roman" w:cs="Times New Roman"/>
                <w:b/>
              </w:rPr>
              <w:t>Component</w:t>
            </w:r>
          </w:p>
        </w:tc>
      </w:tr>
      <w:tr w:rsidR="00FE35B2" w:rsidRPr="00DA5136" w14:paraId="7AA14528" w14:textId="77777777" w:rsidTr="000A1733">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3256A" w14:textId="77777777" w:rsidR="00DA5136" w:rsidRPr="00FE35B2" w:rsidRDefault="00DA5136" w:rsidP="00DA5136">
            <w:pPr>
              <w:ind w:firstLine="0"/>
              <w:rPr>
                <w:rFonts w:ascii="Times New Roman" w:hAnsi="Times New Roman" w:cs="Times New Roman"/>
                <w:b/>
                <w:i/>
              </w:rPr>
            </w:pPr>
            <w:proofErr w:type="spellStart"/>
            <w:r w:rsidRPr="00FE35B2">
              <w:rPr>
                <w:rFonts w:ascii="Times New Roman" w:hAnsi="Times New Roman" w:cs="Times New Roman"/>
                <w:b/>
                <w:i/>
              </w:rPr>
              <w:t>Tnn</w:t>
            </w:r>
            <w:proofErr w:type="spellEnd"/>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F38BD" w14:textId="77777777" w:rsidR="00DA5136" w:rsidRPr="00FE35B2" w:rsidRDefault="00DA5136" w:rsidP="00DA5136">
            <w:pPr>
              <w:ind w:firstLine="0"/>
              <w:rPr>
                <w:rFonts w:ascii="Times New Roman" w:hAnsi="Times New Roman" w:cs="Times New Roman"/>
              </w:rPr>
            </w:pPr>
            <w:r w:rsidRPr="00FE35B2">
              <w:rPr>
                <w:rFonts w:ascii="Times New Roman" w:hAnsi="Times New Roman" w:cs="Times New Roman"/>
              </w:rPr>
              <w:t>Integrin binding</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906D59" w14:textId="77777777" w:rsidR="00DA5136" w:rsidRPr="00FE35B2" w:rsidRDefault="00DA5136" w:rsidP="001A0F59">
            <w:pPr>
              <w:ind w:firstLine="0"/>
              <w:rPr>
                <w:rFonts w:ascii="Times New Roman" w:hAnsi="Times New Roman" w:cs="Times New Roman"/>
              </w:rPr>
            </w:pPr>
            <w:proofErr w:type="spellStart"/>
            <w:r w:rsidRPr="00FE35B2">
              <w:rPr>
                <w:rFonts w:ascii="Times New Roman" w:hAnsi="Times New Roman" w:cs="Times New Roman"/>
              </w:rPr>
              <w:t>Axonogensis</w:t>
            </w:r>
            <w:proofErr w:type="spellEnd"/>
            <w:r w:rsidRPr="00FE35B2">
              <w:rPr>
                <w:rFonts w:ascii="Times New Roman" w:hAnsi="Times New Roman" w:cs="Times New Roman"/>
              </w:rPr>
              <w:t>, cell growth</w:t>
            </w:r>
            <w:r w:rsidR="001A0F59" w:rsidRPr="00FE35B2">
              <w:rPr>
                <w:rFonts w:ascii="Times New Roman" w:hAnsi="Times New Roman" w:cs="Times New Roman"/>
              </w:rPr>
              <w:t xml:space="preserve"> and</w:t>
            </w:r>
            <w:r w:rsidRPr="00FE35B2">
              <w:rPr>
                <w:rFonts w:ascii="Times New Roman" w:hAnsi="Times New Roman" w:cs="Times New Roman"/>
              </w:rPr>
              <w:t xml:space="preserve"> migration, cell-matrix adhesion</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FBC21" w14:textId="77777777" w:rsidR="00DA5136" w:rsidRPr="00FE35B2" w:rsidRDefault="00DA5136" w:rsidP="00DA5136">
            <w:pPr>
              <w:ind w:firstLine="0"/>
              <w:rPr>
                <w:rFonts w:ascii="Times New Roman" w:hAnsi="Times New Roman" w:cs="Times New Roman"/>
              </w:rPr>
            </w:pPr>
            <w:proofErr w:type="spellStart"/>
            <w:r w:rsidRPr="00FE35B2">
              <w:rPr>
                <w:rFonts w:ascii="Times New Roman" w:hAnsi="Times New Roman" w:cs="Times New Roman"/>
              </w:rPr>
              <w:t>Proteinaceous</w:t>
            </w:r>
            <w:proofErr w:type="spellEnd"/>
            <w:r w:rsidRPr="00FE35B2">
              <w:rPr>
                <w:rFonts w:ascii="Times New Roman" w:hAnsi="Times New Roman" w:cs="Times New Roman"/>
              </w:rPr>
              <w:t xml:space="preserve"> extracellular matrix</w:t>
            </w:r>
          </w:p>
        </w:tc>
      </w:tr>
      <w:tr w:rsidR="00FE35B2" w:rsidRPr="00DA5136" w14:paraId="550F22F2" w14:textId="77777777" w:rsidTr="000A1733">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E70373" w14:textId="77777777" w:rsidR="00DA5136" w:rsidRPr="00FE35B2" w:rsidRDefault="00DA5136" w:rsidP="00DA5136">
            <w:pPr>
              <w:ind w:firstLine="0"/>
              <w:rPr>
                <w:rFonts w:ascii="Times New Roman" w:hAnsi="Times New Roman" w:cs="Times New Roman"/>
                <w:b/>
                <w:i/>
              </w:rPr>
            </w:pPr>
            <w:r w:rsidRPr="00FE35B2">
              <w:rPr>
                <w:rFonts w:ascii="Times New Roman" w:hAnsi="Times New Roman" w:cs="Times New Roman"/>
                <w:b/>
                <w:i/>
              </w:rPr>
              <w:t>Cxcr4</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7C0642" w14:textId="77777777" w:rsidR="00DA5136" w:rsidRPr="00FE35B2" w:rsidRDefault="001A0F59" w:rsidP="001A0F59">
            <w:pPr>
              <w:pStyle w:val="NormalWeb"/>
              <w:spacing w:before="0" w:beforeAutospacing="0" w:after="0" w:afterAutospacing="0"/>
              <w:rPr>
                <w:rFonts w:ascii="Times New Roman" w:hAnsi="Times New Roman"/>
                <w:sz w:val="22"/>
                <w:szCs w:val="22"/>
              </w:rPr>
            </w:pPr>
            <w:r w:rsidRPr="00FE35B2">
              <w:rPr>
                <w:rFonts w:ascii="Times New Roman" w:hAnsi="Times New Roman"/>
                <w:sz w:val="22"/>
                <w:szCs w:val="22"/>
              </w:rPr>
              <w:t>C-C chemokine receptor activity, actin binding, cytokine binding, drug binding, myosin light chain binding, ubiquitin binding, ubiquitin protein ligase binding</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08BD48" w14:textId="77777777" w:rsidR="00DA5136" w:rsidRPr="00FE35B2" w:rsidRDefault="0091063E" w:rsidP="00FE35B2">
            <w:pPr>
              <w:ind w:firstLine="0"/>
              <w:rPr>
                <w:rFonts w:ascii="Times New Roman" w:eastAsia="Times New Roman" w:hAnsi="Times New Roman" w:cs="Times New Roman"/>
                <w:bCs/>
                <w:color w:val="000000"/>
              </w:rPr>
            </w:pPr>
            <w:r w:rsidRPr="00FE35B2">
              <w:rPr>
                <w:rFonts w:ascii="Times New Roman" w:eastAsia="Times New Roman" w:hAnsi="Times New Roman" w:cs="Times New Roman"/>
                <w:bCs/>
                <w:color w:val="000000"/>
              </w:rPr>
              <w:t>G-protein coupled receptor signaling pa</w:t>
            </w:r>
            <w:r w:rsidR="00FE35B2" w:rsidRPr="00FE35B2">
              <w:rPr>
                <w:rFonts w:ascii="Times New Roman" w:eastAsia="Times New Roman" w:hAnsi="Times New Roman" w:cs="Times New Roman"/>
                <w:bCs/>
                <w:color w:val="000000"/>
              </w:rPr>
              <w:t xml:space="preserve">thway, </w:t>
            </w:r>
            <w:r w:rsidRPr="00FE35B2">
              <w:rPr>
                <w:rFonts w:ascii="Times New Roman" w:eastAsia="Times New Roman" w:hAnsi="Times New Roman" w:cs="Times New Roman"/>
                <w:bCs/>
                <w:color w:val="000000"/>
              </w:rPr>
              <w:t>calcium-mediated signaling</w:t>
            </w:r>
            <w:r w:rsidR="00FE35B2" w:rsidRPr="00FE35B2">
              <w:rPr>
                <w:rFonts w:ascii="Times New Roman" w:eastAsia="Times New Roman" w:hAnsi="Times New Roman" w:cs="Times New Roman"/>
                <w:bCs/>
                <w:color w:val="000000"/>
              </w:rPr>
              <w:t xml:space="preserve">, </w:t>
            </w:r>
            <w:r w:rsidRPr="00FE35B2">
              <w:rPr>
                <w:rFonts w:ascii="Times New Roman" w:eastAsia="Times New Roman" w:hAnsi="Times New Roman" w:cs="Times New Roman"/>
                <w:bCs/>
                <w:color w:val="000000"/>
              </w:rPr>
              <w:t>chemokine-mediated signaling pathway</w:t>
            </w:r>
            <w:r w:rsidR="00FE35B2" w:rsidRPr="00FE35B2">
              <w:rPr>
                <w:rFonts w:ascii="Times New Roman" w:eastAsia="Times New Roman" w:hAnsi="Times New Roman" w:cs="Times New Roman"/>
                <w:bCs/>
                <w:color w:val="000000"/>
              </w:rPr>
              <w:t xml:space="preserve">, regulation of </w:t>
            </w:r>
            <w:proofErr w:type="spellStart"/>
            <w:r w:rsidR="00FE35B2" w:rsidRPr="00FE35B2">
              <w:rPr>
                <w:rFonts w:ascii="Times New Roman" w:eastAsia="Times New Roman" w:hAnsi="Times New Roman" w:cs="Times New Roman"/>
                <w:bCs/>
                <w:color w:val="000000"/>
              </w:rPr>
              <w:t>chemotaxis</w:t>
            </w:r>
            <w:proofErr w:type="spellEnd"/>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5272E8" w14:textId="77777777" w:rsidR="00DA5136" w:rsidRPr="00FE35B2" w:rsidRDefault="00E70EEA" w:rsidP="00E70EEA">
            <w:pPr>
              <w:ind w:firstLine="0"/>
              <w:rPr>
                <w:rFonts w:ascii="Times New Roman" w:hAnsi="Times New Roman" w:cs="Times New Roman"/>
              </w:rPr>
            </w:pPr>
            <w:r w:rsidRPr="00FE35B2">
              <w:rPr>
                <w:rFonts w:ascii="Times New Roman" w:eastAsia="Times New Roman" w:hAnsi="Times New Roman" w:cs="Times New Roman"/>
                <w:bCs/>
                <w:color w:val="000000"/>
              </w:rPr>
              <w:t>External side of plasma membrane</w:t>
            </w:r>
          </w:p>
        </w:tc>
      </w:tr>
      <w:tr w:rsidR="00FE35B2" w:rsidRPr="00DA5136" w14:paraId="4FF1A5BA" w14:textId="77777777" w:rsidTr="000A1733">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BC70B6" w14:textId="77777777" w:rsidR="00DA5136" w:rsidRPr="00FE35B2" w:rsidRDefault="00DA5136" w:rsidP="00DA5136">
            <w:pPr>
              <w:ind w:firstLine="0"/>
              <w:rPr>
                <w:rFonts w:ascii="Times New Roman" w:hAnsi="Times New Roman" w:cs="Times New Roman"/>
                <w:b/>
                <w:i/>
              </w:rPr>
            </w:pPr>
            <w:r w:rsidRPr="00FE35B2">
              <w:rPr>
                <w:rFonts w:ascii="Times New Roman" w:hAnsi="Times New Roman" w:cs="Times New Roman"/>
                <w:b/>
                <w:i/>
              </w:rPr>
              <w:t>Ltbp2</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3CC4F2" w14:textId="77777777" w:rsidR="00DA5136" w:rsidRPr="00FE35B2" w:rsidRDefault="001A0F59" w:rsidP="001A0F59">
            <w:pPr>
              <w:pStyle w:val="NormalWeb"/>
              <w:spacing w:before="0" w:beforeAutospacing="0" w:after="0" w:afterAutospacing="0"/>
              <w:rPr>
                <w:rFonts w:ascii="Times New Roman" w:hAnsi="Times New Roman"/>
                <w:color w:val="000000"/>
                <w:sz w:val="22"/>
                <w:szCs w:val="22"/>
              </w:rPr>
            </w:pPr>
            <w:r w:rsidRPr="00FE35B2">
              <w:rPr>
                <w:rFonts w:ascii="Times New Roman" w:hAnsi="Times New Roman"/>
                <w:color w:val="000000"/>
                <w:sz w:val="22"/>
                <w:szCs w:val="22"/>
              </w:rPr>
              <w:t>Calcium ion binding, growth factor binding, heparin binding</w:t>
            </w:r>
          </w:p>
        </w:tc>
        <w:tc>
          <w:tcPr>
            <w:tcW w:w="31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5C2EAF" w14:textId="77777777" w:rsidR="00DA5136" w:rsidRPr="00FE35B2" w:rsidRDefault="001A0F59" w:rsidP="00FE35B2">
            <w:pPr>
              <w:pStyle w:val="NormalWeb"/>
              <w:spacing w:before="0" w:beforeAutospacing="0" w:after="0" w:afterAutospacing="0"/>
              <w:rPr>
                <w:rFonts w:ascii="Times New Roman" w:hAnsi="Times New Roman"/>
                <w:color w:val="000000"/>
                <w:sz w:val="22"/>
                <w:szCs w:val="22"/>
              </w:rPr>
            </w:pPr>
            <w:r w:rsidRPr="00FE35B2">
              <w:rPr>
                <w:rFonts w:ascii="Times New Roman" w:hAnsi="Times New Roman"/>
                <w:color w:val="000000"/>
                <w:sz w:val="22"/>
                <w:szCs w:val="22"/>
              </w:rPr>
              <w:t>Transforming growth factor beta receptor signaling pathway</w:t>
            </w:r>
          </w:p>
        </w:tc>
        <w:tc>
          <w:tcPr>
            <w:tcW w:w="22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77E74F" w14:textId="77777777" w:rsidR="00DA5136" w:rsidRPr="00FE35B2" w:rsidRDefault="001A0F59" w:rsidP="00DA5136">
            <w:pPr>
              <w:ind w:firstLine="0"/>
              <w:rPr>
                <w:rFonts w:ascii="Times New Roman" w:hAnsi="Times New Roman" w:cs="Times New Roman"/>
              </w:rPr>
            </w:pPr>
            <w:r w:rsidRPr="00FE35B2">
              <w:rPr>
                <w:rFonts w:ascii="Times New Roman" w:hAnsi="Times New Roman" w:cs="Times New Roman"/>
              </w:rPr>
              <w:t>Extracellular matrix</w:t>
            </w:r>
          </w:p>
        </w:tc>
      </w:tr>
    </w:tbl>
    <w:p w14:paraId="046FBD38" w14:textId="77777777" w:rsidR="00DA5136" w:rsidRPr="001979B3" w:rsidRDefault="007B378C" w:rsidP="00322012">
      <w:pPr>
        <w:spacing w:line="480" w:lineRule="auto"/>
        <w:ind w:firstLine="0"/>
        <w:rPr>
          <w:rFonts w:ascii="Times New Roman" w:hAnsi="Times New Roman" w:cs="Times New Roman"/>
          <w:i/>
          <w:sz w:val="20"/>
          <w:szCs w:val="20"/>
        </w:rPr>
      </w:pPr>
      <w:r>
        <w:rPr>
          <w:rFonts w:ascii="Times New Roman" w:hAnsi="Times New Roman" w:cs="Times New Roman"/>
          <w:sz w:val="20"/>
          <w:szCs w:val="20"/>
        </w:rPr>
        <w:t xml:space="preserve">   Table 1. </w:t>
      </w:r>
      <w:r w:rsidR="001979B3">
        <w:rPr>
          <w:rFonts w:ascii="Times New Roman" w:hAnsi="Times New Roman" w:cs="Times New Roman"/>
          <w:sz w:val="20"/>
          <w:szCs w:val="20"/>
        </w:rPr>
        <w:t xml:space="preserve">Gene ontology classes of function, process, and component for </w:t>
      </w:r>
      <w:proofErr w:type="spellStart"/>
      <w:r w:rsidR="001979B3">
        <w:rPr>
          <w:rFonts w:ascii="Times New Roman" w:hAnsi="Times New Roman" w:cs="Times New Roman"/>
          <w:i/>
          <w:sz w:val="20"/>
          <w:szCs w:val="20"/>
        </w:rPr>
        <w:t>Tnn</w:t>
      </w:r>
      <w:proofErr w:type="spellEnd"/>
      <w:r w:rsidR="001979B3">
        <w:rPr>
          <w:rFonts w:ascii="Times New Roman" w:hAnsi="Times New Roman" w:cs="Times New Roman"/>
          <w:i/>
          <w:sz w:val="20"/>
          <w:szCs w:val="20"/>
        </w:rPr>
        <w:t>, Cxcr4,</w:t>
      </w:r>
      <w:r w:rsidR="001979B3">
        <w:rPr>
          <w:rFonts w:ascii="Times New Roman" w:hAnsi="Times New Roman" w:cs="Times New Roman"/>
          <w:sz w:val="20"/>
          <w:szCs w:val="20"/>
        </w:rPr>
        <w:t xml:space="preserve"> and </w:t>
      </w:r>
      <w:r w:rsidR="001979B3">
        <w:rPr>
          <w:rFonts w:ascii="Times New Roman" w:hAnsi="Times New Roman" w:cs="Times New Roman"/>
          <w:i/>
          <w:sz w:val="20"/>
          <w:szCs w:val="20"/>
        </w:rPr>
        <w:t>Ltbp2</w:t>
      </w:r>
    </w:p>
    <w:tbl>
      <w:tblPr>
        <w:tblpPr w:leftFromText="180" w:rightFromText="180" w:vertAnchor="text" w:horzAnchor="page" w:tblpX="7821" w:tblpY="2220"/>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9"/>
        <w:gridCol w:w="1421"/>
        <w:gridCol w:w="662"/>
      </w:tblGrid>
      <w:tr w:rsidR="00322012" w:rsidRPr="006A1AEA" w14:paraId="0661D70B" w14:textId="77777777" w:rsidTr="00322012">
        <w:tc>
          <w:tcPr>
            <w:tcW w:w="7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BACF5B" w14:textId="77777777" w:rsidR="00322012" w:rsidRPr="006A1AEA" w:rsidRDefault="00322012" w:rsidP="00322012">
            <w:pPr>
              <w:ind w:firstLine="0"/>
              <w:jc w:val="center"/>
              <w:rPr>
                <w:rFonts w:ascii="Calibri" w:hAnsi="Calibri" w:cs="Times New Roman"/>
              </w:rPr>
            </w:pPr>
            <w:r w:rsidRPr="006A1AEA">
              <w:rPr>
                <w:rFonts w:ascii="Calibri" w:hAnsi="Calibri" w:cs="Times New Roman"/>
                <w:b/>
                <w:bCs/>
              </w:rPr>
              <w:t>SHAM</w:t>
            </w:r>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1B0E0" w14:textId="77777777" w:rsidR="00322012" w:rsidRPr="006A1AEA" w:rsidRDefault="00322012" w:rsidP="00322012">
            <w:pPr>
              <w:ind w:firstLine="0"/>
              <w:jc w:val="center"/>
              <w:rPr>
                <w:rFonts w:ascii="Calibri" w:hAnsi="Calibri" w:cs="Times New Roman"/>
              </w:rPr>
            </w:pPr>
            <w:r w:rsidRPr="006A1AEA">
              <w:rPr>
                <w:rFonts w:ascii="Calibri" w:hAnsi="Calibri" w:cs="Times New Roman"/>
                <w:b/>
                <w:bCs/>
              </w:rPr>
              <w:t>Contralateral</w:t>
            </w:r>
          </w:p>
        </w:tc>
        <w:tc>
          <w:tcPr>
            <w:tcW w:w="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DB3A8C" w14:textId="77777777" w:rsidR="00322012" w:rsidRPr="006A1AEA" w:rsidRDefault="00322012" w:rsidP="00322012">
            <w:pPr>
              <w:ind w:firstLine="0"/>
              <w:jc w:val="center"/>
              <w:rPr>
                <w:rFonts w:ascii="Calibri" w:hAnsi="Calibri" w:cs="Times New Roman"/>
              </w:rPr>
            </w:pPr>
            <w:r w:rsidRPr="006A1AEA">
              <w:rPr>
                <w:rFonts w:ascii="Calibri" w:hAnsi="Calibri" w:cs="Times New Roman"/>
                <w:b/>
                <w:bCs/>
              </w:rPr>
              <w:t>OA</w:t>
            </w:r>
          </w:p>
        </w:tc>
      </w:tr>
      <w:tr w:rsidR="00322012" w:rsidRPr="006A1AEA" w14:paraId="48A3D7B7" w14:textId="77777777" w:rsidTr="00322012">
        <w:tc>
          <w:tcPr>
            <w:tcW w:w="7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36DBA" w14:textId="77777777" w:rsidR="00322012" w:rsidRPr="006A1AEA" w:rsidRDefault="00322012" w:rsidP="00322012">
            <w:pPr>
              <w:ind w:firstLine="0"/>
              <w:rPr>
                <w:rFonts w:ascii="Calibri" w:hAnsi="Calibri" w:cs="Times New Roman"/>
              </w:rPr>
            </w:pPr>
            <w:r w:rsidRPr="006A1AEA">
              <w:rPr>
                <w:rFonts w:ascii="Calibri" w:hAnsi="Calibri" w:cs="Times New Roman"/>
              </w:rPr>
              <w:t>0.356</w:t>
            </w:r>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156345" w14:textId="77777777" w:rsidR="00322012" w:rsidRPr="006A1AEA" w:rsidRDefault="00322012" w:rsidP="00322012">
            <w:pPr>
              <w:ind w:firstLine="0"/>
              <w:rPr>
                <w:rFonts w:ascii="Calibri" w:hAnsi="Calibri" w:cs="Times New Roman"/>
              </w:rPr>
            </w:pPr>
            <w:r w:rsidRPr="006A1AEA">
              <w:rPr>
                <w:rFonts w:ascii="Calibri" w:hAnsi="Calibri" w:cs="Times New Roman"/>
              </w:rPr>
              <w:t>1</w:t>
            </w:r>
          </w:p>
        </w:tc>
        <w:tc>
          <w:tcPr>
            <w:tcW w:w="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8E1AB8" w14:textId="77777777" w:rsidR="00322012" w:rsidRPr="006A1AEA" w:rsidRDefault="00322012" w:rsidP="00322012">
            <w:pPr>
              <w:ind w:firstLine="0"/>
              <w:rPr>
                <w:rFonts w:ascii="Calibri" w:hAnsi="Calibri" w:cs="Times New Roman"/>
              </w:rPr>
            </w:pPr>
            <w:r w:rsidRPr="006A1AEA">
              <w:rPr>
                <w:rFonts w:ascii="Calibri" w:hAnsi="Calibri" w:cs="Times New Roman"/>
              </w:rPr>
              <w:t>27.43</w:t>
            </w:r>
          </w:p>
        </w:tc>
      </w:tr>
      <w:tr w:rsidR="00322012" w:rsidRPr="006A1AEA" w14:paraId="09A74742" w14:textId="77777777" w:rsidTr="00322012">
        <w:tc>
          <w:tcPr>
            <w:tcW w:w="7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975D46" w14:textId="77777777" w:rsidR="00322012" w:rsidRPr="006A1AEA" w:rsidRDefault="00322012" w:rsidP="00322012">
            <w:pPr>
              <w:ind w:firstLine="0"/>
              <w:rPr>
                <w:rFonts w:ascii="Calibri" w:hAnsi="Calibri" w:cs="Times New Roman"/>
              </w:rPr>
            </w:pPr>
            <w:r w:rsidRPr="006A1AEA">
              <w:rPr>
                <w:rFonts w:ascii="Calibri" w:hAnsi="Calibri" w:cs="Times New Roman"/>
              </w:rPr>
              <w:t>0.693</w:t>
            </w:r>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21F71" w14:textId="77777777" w:rsidR="00322012" w:rsidRPr="006A1AEA" w:rsidRDefault="00322012" w:rsidP="00322012">
            <w:pPr>
              <w:ind w:firstLine="0"/>
              <w:rPr>
                <w:rFonts w:ascii="Calibri" w:hAnsi="Calibri" w:cs="Times New Roman"/>
              </w:rPr>
            </w:pPr>
            <w:r w:rsidRPr="006A1AEA">
              <w:rPr>
                <w:rFonts w:ascii="Calibri" w:hAnsi="Calibri" w:cs="Times New Roman"/>
              </w:rPr>
              <w:t>1.144</w:t>
            </w:r>
          </w:p>
        </w:tc>
        <w:tc>
          <w:tcPr>
            <w:tcW w:w="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DD2A29" w14:textId="77777777" w:rsidR="00322012" w:rsidRPr="006A1AEA" w:rsidRDefault="00322012" w:rsidP="00322012">
            <w:pPr>
              <w:ind w:firstLine="0"/>
              <w:rPr>
                <w:rFonts w:ascii="Calibri" w:hAnsi="Calibri" w:cs="Times New Roman"/>
              </w:rPr>
            </w:pPr>
            <w:r w:rsidRPr="006A1AEA">
              <w:rPr>
                <w:rFonts w:ascii="Calibri" w:hAnsi="Calibri" w:cs="Times New Roman"/>
              </w:rPr>
              <w:t>9.503</w:t>
            </w:r>
          </w:p>
        </w:tc>
      </w:tr>
      <w:tr w:rsidR="00322012" w:rsidRPr="006A1AEA" w14:paraId="2314FD49" w14:textId="77777777" w:rsidTr="00322012">
        <w:tc>
          <w:tcPr>
            <w:tcW w:w="7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6552B7" w14:textId="77777777" w:rsidR="00322012" w:rsidRPr="006A1AEA" w:rsidRDefault="00322012" w:rsidP="00322012">
            <w:pPr>
              <w:ind w:firstLine="0"/>
              <w:rPr>
                <w:rFonts w:ascii="Calibri" w:hAnsi="Calibri" w:cs="Times New Roman"/>
              </w:rPr>
            </w:pPr>
            <w:r w:rsidRPr="006A1AEA">
              <w:rPr>
                <w:rFonts w:ascii="Calibri" w:hAnsi="Calibri" w:cs="Times New Roman"/>
              </w:rPr>
              <w:t>0.943</w:t>
            </w:r>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2328F8" w14:textId="77777777" w:rsidR="00322012" w:rsidRPr="006A1AEA" w:rsidRDefault="00322012" w:rsidP="00322012">
            <w:pPr>
              <w:ind w:firstLine="0"/>
              <w:rPr>
                <w:rFonts w:ascii="Calibri" w:hAnsi="Calibri" w:cs="Times New Roman"/>
              </w:rPr>
            </w:pPr>
            <w:r w:rsidRPr="006A1AEA">
              <w:rPr>
                <w:rFonts w:ascii="Calibri" w:hAnsi="Calibri" w:cs="Times New Roman"/>
              </w:rPr>
              <w:t>2.653</w:t>
            </w:r>
          </w:p>
        </w:tc>
        <w:tc>
          <w:tcPr>
            <w:tcW w:w="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7A0E9" w14:textId="77777777" w:rsidR="00322012" w:rsidRPr="006A1AEA" w:rsidRDefault="00322012" w:rsidP="00322012">
            <w:pPr>
              <w:ind w:firstLine="0"/>
              <w:rPr>
                <w:rFonts w:ascii="Calibri" w:hAnsi="Calibri" w:cs="Times New Roman"/>
              </w:rPr>
            </w:pPr>
            <w:r w:rsidRPr="006A1AEA">
              <w:rPr>
                <w:rFonts w:ascii="Calibri" w:hAnsi="Calibri" w:cs="Times New Roman"/>
              </w:rPr>
              <w:t>24.68</w:t>
            </w:r>
          </w:p>
        </w:tc>
      </w:tr>
      <w:tr w:rsidR="00322012" w:rsidRPr="006A1AEA" w14:paraId="32659338" w14:textId="77777777" w:rsidTr="00322012">
        <w:tc>
          <w:tcPr>
            <w:tcW w:w="7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5B00F" w14:textId="77777777" w:rsidR="00322012" w:rsidRPr="006A1AEA" w:rsidRDefault="00322012" w:rsidP="00322012">
            <w:pPr>
              <w:ind w:firstLine="0"/>
              <w:rPr>
                <w:rFonts w:ascii="Calibri" w:hAnsi="Calibri" w:cs="Times New Roman"/>
              </w:rPr>
            </w:pPr>
            <w:r w:rsidRPr="006A1AEA">
              <w:rPr>
                <w:rFonts w:ascii="Calibri" w:hAnsi="Calibri" w:cs="Times New Roman"/>
              </w:rPr>
              <w:t>0.544</w:t>
            </w:r>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027C9" w14:textId="77777777" w:rsidR="00322012" w:rsidRPr="006A1AEA" w:rsidRDefault="00322012" w:rsidP="00322012">
            <w:pPr>
              <w:ind w:firstLine="0"/>
              <w:rPr>
                <w:rFonts w:ascii="Calibri" w:hAnsi="Calibri" w:cs="Times New Roman"/>
              </w:rPr>
            </w:pPr>
            <w:r w:rsidRPr="006A1AEA">
              <w:rPr>
                <w:rFonts w:ascii="Calibri" w:hAnsi="Calibri" w:cs="Times New Roman"/>
              </w:rPr>
              <w:t>0.551</w:t>
            </w:r>
          </w:p>
        </w:tc>
        <w:tc>
          <w:tcPr>
            <w:tcW w:w="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831912" w14:textId="77777777" w:rsidR="00322012" w:rsidRPr="006A1AEA" w:rsidRDefault="00322012" w:rsidP="00322012">
            <w:pPr>
              <w:ind w:firstLine="0"/>
              <w:rPr>
                <w:rFonts w:ascii="Calibri" w:hAnsi="Calibri" w:cs="Times New Roman"/>
              </w:rPr>
            </w:pPr>
            <w:r w:rsidRPr="006A1AEA">
              <w:rPr>
                <w:rFonts w:ascii="Calibri" w:hAnsi="Calibri" w:cs="Times New Roman"/>
              </w:rPr>
              <w:t>5.715</w:t>
            </w:r>
          </w:p>
        </w:tc>
      </w:tr>
      <w:tr w:rsidR="00322012" w:rsidRPr="006A1AEA" w14:paraId="391C1526" w14:textId="77777777" w:rsidTr="00322012">
        <w:tc>
          <w:tcPr>
            <w:tcW w:w="7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CD9059" w14:textId="77777777" w:rsidR="00322012" w:rsidRPr="006A1AEA" w:rsidRDefault="00322012" w:rsidP="00322012">
            <w:pPr>
              <w:ind w:firstLine="0"/>
              <w:rPr>
                <w:rFonts w:ascii="Calibri" w:hAnsi="Calibri" w:cs="Times New Roman"/>
              </w:rPr>
            </w:pPr>
            <w:r w:rsidRPr="006A1AEA">
              <w:rPr>
                <w:rFonts w:ascii="Calibri" w:hAnsi="Calibri" w:cs="Times New Roman"/>
              </w:rPr>
              <w:t>0.435</w:t>
            </w:r>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27B1B3" w14:textId="77777777" w:rsidR="00322012" w:rsidRPr="006A1AEA" w:rsidRDefault="00322012" w:rsidP="00322012">
            <w:pPr>
              <w:ind w:firstLine="0"/>
              <w:rPr>
                <w:rFonts w:ascii="Calibri" w:hAnsi="Calibri" w:cs="Times New Roman"/>
              </w:rPr>
            </w:pPr>
            <w:r w:rsidRPr="006A1AEA">
              <w:rPr>
                <w:rFonts w:ascii="Calibri" w:hAnsi="Calibri" w:cs="Times New Roman"/>
              </w:rPr>
              <w:t>0.706</w:t>
            </w:r>
          </w:p>
        </w:tc>
        <w:tc>
          <w:tcPr>
            <w:tcW w:w="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8F42C" w14:textId="77777777" w:rsidR="00322012" w:rsidRPr="006A1AEA" w:rsidRDefault="00322012" w:rsidP="00322012">
            <w:pPr>
              <w:ind w:firstLine="0"/>
              <w:rPr>
                <w:rFonts w:ascii="Calibri" w:hAnsi="Calibri" w:cs="Times New Roman"/>
              </w:rPr>
            </w:pPr>
            <w:r w:rsidRPr="006A1AEA">
              <w:rPr>
                <w:rFonts w:ascii="Calibri" w:hAnsi="Calibri" w:cs="Times New Roman"/>
              </w:rPr>
              <w:t>14.96</w:t>
            </w:r>
          </w:p>
        </w:tc>
      </w:tr>
    </w:tbl>
    <w:p w14:paraId="6FF1BD86" w14:textId="40CB9B08" w:rsidR="007B378C" w:rsidRDefault="000A1733" w:rsidP="000A1733">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979B3">
        <w:rPr>
          <w:rFonts w:ascii="Times New Roman" w:hAnsi="Times New Roman" w:cs="Times New Roman"/>
          <w:sz w:val="24"/>
          <w:szCs w:val="24"/>
        </w:rPr>
        <w:t xml:space="preserve">able 2 contains the </w:t>
      </w:r>
      <w:proofErr w:type="spellStart"/>
      <w:r w:rsidR="001979B3">
        <w:rPr>
          <w:rFonts w:ascii="Times New Roman" w:hAnsi="Times New Roman" w:cs="Times New Roman"/>
          <w:i/>
          <w:sz w:val="24"/>
          <w:szCs w:val="24"/>
        </w:rPr>
        <w:t>Tnn</w:t>
      </w:r>
      <w:proofErr w:type="spellEnd"/>
      <w:r w:rsidR="001979B3">
        <w:rPr>
          <w:rFonts w:ascii="Times New Roman" w:hAnsi="Times New Roman" w:cs="Times New Roman"/>
          <w:sz w:val="24"/>
          <w:szCs w:val="24"/>
        </w:rPr>
        <w:t xml:space="preserve"> expression values for each of the three conditions. Figure 1 represents this information </w:t>
      </w:r>
      <w:r w:rsidR="006A1AEA">
        <w:rPr>
          <w:rFonts w:ascii="Times New Roman" w:hAnsi="Times New Roman" w:cs="Times New Roman"/>
          <w:sz w:val="24"/>
          <w:szCs w:val="24"/>
        </w:rPr>
        <w:t>in a scatter plot.</w:t>
      </w:r>
      <w:r w:rsidR="006A1AEA" w:rsidRPr="006A1AEA">
        <w:rPr>
          <w:rFonts w:ascii="Times New Roman" w:hAnsi="Times New Roman" w:cs="Times New Roman"/>
          <w:noProof/>
          <w:sz w:val="24"/>
          <w:szCs w:val="24"/>
        </w:rPr>
        <w:t xml:space="preserve"> </w:t>
      </w:r>
      <w:r w:rsidR="00B62C5F">
        <w:rPr>
          <w:rFonts w:ascii="Times New Roman" w:hAnsi="Times New Roman" w:cs="Times New Roman"/>
          <w:noProof/>
          <w:sz w:val="24"/>
          <w:szCs w:val="24"/>
        </w:rPr>
        <w:t xml:space="preserve">The </w:t>
      </w:r>
      <w:r w:rsidR="00303C6B">
        <w:rPr>
          <w:rFonts w:ascii="Times New Roman" w:hAnsi="Times New Roman" w:cs="Times New Roman"/>
          <w:noProof/>
          <w:sz w:val="24"/>
          <w:szCs w:val="24"/>
        </w:rPr>
        <w:t>OA group had an expression 27.7 times higher than the sham group.</w:t>
      </w:r>
      <w:r w:rsidR="00B62C5F">
        <w:rPr>
          <w:rFonts w:ascii="Times New Roman" w:hAnsi="Times New Roman" w:cs="Times New Roman"/>
          <w:noProof/>
          <w:sz w:val="24"/>
          <w:szCs w:val="24"/>
        </w:rPr>
        <w:t xml:space="preserve"> </w:t>
      </w:r>
      <w:r w:rsidR="00A615B3">
        <w:rPr>
          <w:rFonts w:ascii="Times New Roman" w:hAnsi="Times New Roman" w:cs="Times New Roman"/>
          <w:noProof/>
          <w:sz w:val="24"/>
          <w:szCs w:val="24"/>
        </w:rPr>
        <w:drawing>
          <wp:inline distT="0" distB="0" distL="0" distR="0" wp14:anchorId="1381A3AC" wp14:editId="43563086">
            <wp:extent cx="2556147" cy="2463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n.png"/>
                    <pic:cNvPicPr/>
                  </pic:nvPicPr>
                  <pic:blipFill>
                    <a:blip r:embed="rId8">
                      <a:extLst>
                        <a:ext uri="{28A0092B-C50C-407E-A947-70E740481C1C}">
                          <a14:useLocalDpi xmlns:a14="http://schemas.microsoft.com/office/drawing/2010/main" val="0"/>
                        </a:ext>
                      </a:extLst>
                    </a:blip>
                    <a:stretch>
                      <a:fillRect/>
                    </a:stretch>
                  </pic:blipFill>
                  <pic:spPr>
                    <a:xfrm>
                      <a:off x="0" y="0"/>
                      <a:ext cx="2556147" cy="2463800"/>
                    </a:xfrm>
                    <a:prstGeom prst="rect">
                      <a:avLst/>
                    </a:prstGeom>
                  </pic:spPr>
                </pic:pic>
              </a:graphicData>
            </a:graphic>
          </wp:inline>
        </w:drawing>
      </w:r>
      <w:r w:rsidRPr="000A1733">
        <w:rPr>
          <w:rFonts w:ascii="Times New Roman" w:hAnsi="Times New Roman" w:cs="Times New Roman"/>
          <w:noProof/>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E0DE30E" wp14:editId="75CC7C5B">
                <wp:simplePos x="0" y="0"/>
                <wp:positionH relativeFrom="column">
                  <wp:posOffset>3886200</wp:posOffset>
                </wp:positionH>
                <wp:positionV relativeFrom="paragraph">
                  <wp:posOffset>3121660</wp:posOffset>
                </wp:positionV>
                <wp:extent cx="22860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92E49" w14:textId="77777777" w:rsidR="00CA32D7" w:rsidRPr="006D24AD" w:rsidRDefault="00CA32D7" w:rsidP="000A1733">
                            <w:pPr>
                              <w:ind w:firstLine="0"/>
                              <w:rPr>
                                <w:rFonts w:ascii="Times New Roman" w:hAnsi="Times New Roman" w:cs="Times New Roman"/>
                                <w:sz w:val="20"/>
                                <w:szCs w:val="20"/>
                              </w:rPr>
                            </w:pPr>
                            <w:r w:rsidRPr="006D24AD">
                              <w:rPr>
                                <w:rFonts w:ascii="Times New Roman" w:hAnsi="Times New Roman" w:cs="Times New Roman"/>
                                <w:sz w:val="20"/>
                                <w:szCs w:val="20"/>
                              </w:rPr>
                              <w:t xml:space="preserve"> Table 2. </w:t>
                            </w:r>
                            <w:proofErr w:type="spellStart"/>
                            <w:r w:rsidRPr="006D24AD">
                              <w:rPr>
                                <w:rFonts w:ascii="Times New Roman" w:hAnsi="Times New Roman" w:cs="Times New Roman"/>
                                <w:i/>
                                <w:sz w:val="20"/>
                                <w:szCs w:val="20"/>
                              </w:rPr>
                              <w:t>Tnn</w:t>
                            </w:r>
                            <w:proofErr w:type="spellEnd"/>
                            <w:r w:rsidRPr="006D24AD">
                              <w:rPr>
                                <w:rFonts w:ascii="Times New Roman" w:hAnsi="Times New Roman" w:cs="Times New Roman"/>
                                <w:sz w:val="20"/>
                                <w:szCs w:val="20"/>
                              </w:rPr>
                              <w:t xml:space="preserve"> gene expression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06pt;margin-top:245.8pt;width:18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" filled="f" stroked="f">
                <v:textbox>
                  <w:txbxContent>
                    <w:p w14:paraId="01A92E49" w14:textId="77777777" w:rsidR="000A1733" w:rsidRPr="006D24AD" w:rsidRDefault="000A1733" w:rsidP="000A1733">
                      <w:pPr>
                        <w:ind w:firstLine="0"/>
                        <w:rPr>
                          <w:rFonts w:ascii="Times New Roman" w:hAnsi="Times New Roman" w:cs="Times New Roman"/>
                          <w:sz w:val="20"/>
                          <w:szCs w:val="20"/>
                        </w:rPr>
                      </w:pPr>
                      <w:r w:rsidRPr="006D24AD">
                        <w:rPr>
                          <w:rFonts w:ascii="Times New Roman" w:hAnsi="Times New Roman" w:cs="Times New Roman"/>
                          <w:sz w:val="20"/>
                          <w:szCs w:val="20"/>
                        </w:rPr>
                        <w:t xml:space="preserve"> Table 2. </w:t>
                      </w:r>
                      <w:proofErr w:type="spellStart"/>
                      <w:r w:rsidRPr="006D24AD">
                        <w:rPr>
                          <w:rFonts w:ascii="Times New Roman" w:hAnsi="Times New Roman" w:cs="Times New Roman"/>
                          <w:i/>
                          <w:sz w:val="20"/>
                          <w:szCs w:val="20"/>
                        </w:rPr>
                        <w:t>Tnn</w:t>
                      </w:r>
                      <w:proofErr w:type="spellEnd"/>
                      <w:r w:rsidRPr="006D24AD">
                        <w:rPr>
                          <w:rFonts w:ascii="Times New Roman" w:hAnsi="Times New Roman" w:cs="Times New Roman"/>
                          <w:sz w:val="20"/>
                          <w:szCs w:val="20"/>
                        </w:rPr>
                        <w:t xml:space="preserve"> gene expression values</w:t>
                      </w:r>
                    </w:p>
                  </w:txbxContent>
                </v:textbox>
                <w10:wrap type="square"/>
              </v:shape>
            </w:pict>
          </mc:Fallback>
        </mc:AlternateContent>
      </w:r>
    </w:p>
    <w:p w14:paraId="2800AEE6" w14:textId="77777777" w:rsidR="006A1AEA" w:rsidRPr="00263DB1" w:rsidRDefault="006A1AEA" w:rsidP="00AE6AD9">
      <w:pPr>
        <w:spacing w:line="480" w:lineRule="auto"/>
        <w:ind w:firstLine="0"/>
        <w:rPr>
          <w:rFonts w:ascii="Times New Roman" w:hAnsi="Times New Roman" w:cs="Times New Roman"/>
          <w:sz w:val="20"/>
          <w:szCs w:val="20"/>
        </w:rPr>
      </w:pPr>
      <w:r w:rsidRPr="00263DB1">
        <w:rPr>
          <w:rFonts w:ascii="Times New Roman" w:hAnsi="Times New Roman" w:cs="Times New Roman"/>
          <w:sz w:val="20"/>
          <w:szCs w:val="20"/>
        </w:rPr>
        <w:t xml:space="preserve">Figure 1. </w:t>
      </w:r>
      <w:r w:rsidR="00A615B3" w:rsidRPr="00263DB1">
        <w:rPr>
          <w:rFonts w:ascii="Times New Roman" w:hAnsi="Times New Roman" w:cs="Times New Roman"/>
          <w:sz w:val="20"/>
          <w:szCs w:val="20"/>
        </w:rPr>
        <w:t xml:space="preserve"> </w:t>
      </w:r>
      <w:proofErr w:type="spellStart"/>
      <w:r w:rsidR="00A615B3" w:rsidRPr="00263DB1">
        <w:rPr>
          <w:rFonts w:ascii="Times New Roman" w:hAnsi="Times New Roman" w:cs="Times New Roman"/>
          <w:i/>
          <w:sz w:val="20"/>
          <w:szCs w:val="20"/>
        </w:rPr>
        <w:t>Tnn</w:t>
      </w:r>
      <w:proofErr w:type="spellEnd"/>
      <w:r w:rsidR="00A615B3" w:rsidRPr="00263DB1">
        <w:rPr>
          <w:rFonts w:ascii="Times New Roman" w:hAnsi="Times New Roman" w:cs="Times New Roman"/>
          <w:sz w:val="20"/>
          <w:szCs w:val="20"/>
        </w:rPr>
        <w:t xml:space="preserve"> gene expression across conditions</w:t>
      </w:r>
    </w:p>
    <w:tbl>
      <w:tblPr>
        <w:tblpPr w:leftFromText="180" w:rightFromText="180" w:vertAnchor="page" w:horzAnchor="page" w:tblpX="7641" w:tblpY="3961"/>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1525"/>
        <w:gridCol w:w="726"/>
      </w:tblGrid>
      <w:tr w:rsidR="00322012" w:rsidRPr="00263DB1" w14:paraId="4839509C" w14:textId="77777777" w:rsidTr="00303C6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4272B7" w14:textId="77777777" w:rsidR="00322012" w:rsidRPr="00263DB1" w:rsidRDefault="00322012" w:rsidP="00303C6B">
            <w:pPr>
              <w:ind w:firstLine="0"/>
              <w:rPr>
                <w:rFonts w:ascii="Calibri" w:hAnsi="Calibri" w:cs="Times New Roman"/>
              </w:rPr>
            </w:pPr>
            <w:r w:rsidRPr="00263DB1">
              <w:rPr>
                <w:rFonts w:ascii="Calibri" w:hAnsi="Calibri" w:cs="Times New Roman"/>
                <w:b/>
                <w:bCs/>
              </w:rPr>
              <w:t>SHAM</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37A30F" w14:textId="77777777" w:rsidR="00322012" w:rsidRPr="00263DB1" w:rsidRDefault="00322012" w:rsidP="00303C6B">
            <w:pPr>
              <w:ind w:firstLine="0"/>
              <w:rPr>
                <w:rFonts w:ascii="Calibri" w:hAnsi="Calibri" w:cs="Times New Roman"/>
              </w:rPr>
            </w:pPr>
            <w:r w:rsidRPr="00263DB1">
              <w:rPr>
                <w:rFonts w:ascii="Calibri" w:hAnsi="Calibri" w:cs="Times New Roman"/>
                <w:b/>
                <w:bCs/>
              </w:rPr>
              <w:t>Contralateral</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77425A" w14:textId="77777777" w:rsidR="00322012" w:rsidRPr="00263DB1" w:rsidRDefault="00322012" w:rsidP="00303C6B">
            <w:pPr>
              <w:ind w:firstLine="0"/>
              <w:rPr>
                <w:rFonts w:ascii="Calibri" w:hAnsi="Calibri" w:cs="Times New Roman"/>
              </w:rPr>
            </w:pPr>
            <w:r w:rsidRPr="00263DB1">
              <w:rPr>
                <w:rFonts w:ascii="Calibri" w:hAnsi="Calibri" w:cs="Times New Roman"/>
                <w:b/>
                <w:bCs/>
              </w:rPr>
              <w:t>OA</w:t>
            </w:r>
          </w:p>
        </w:tc>
      </w:tr>
      <w:tr w:rsidR="00322012" w:rsidRPr="00263DB1" w14:paraId="5AC704EA" w14:textId="77777777" w:rsidTr="00303C6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D64950" w14:textId="77777777" w:rsidR="00322012" w:rsidRPr="00263DB1" w:rsidRDefault="00322012" w:rsidP="00303C6B">
            <w:pPr>
              <w:ind w:firstLine="0"/>
              <w:rPr>
                <w:rFonts w:ascii="Calibri" w:hAnsi="Calibri" w:cs="Times New Roman"/>
              </w:rPr>
            </w:pPr>
            <w:r w:rsidRPr="00263DB1">
              <w:rPr>
                <w:rFonts w:ascii="Calibri" w:hAnsi="Calibri" w:cs="Times New Roman"/>
              </w:rPr>
              <w:t>0.7</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C75756" w14:textId="77777777" w:rsidR="00322012" w:rsidRPr="00263DB1" w:rsidRDefault="00322012" w:rsidP="00303C6B">
            <w:pPr>
              <w:ind w:firstLine="0"/>
              <w:rPr>
                <w:rFonts w:ascii="Calibri" w:hAnsi="Calibri" w:cs="Times New Roman"/>
              </w:rPr>
            </w:pPr>
            <w:r w:rsidRPr="00263DB1">
              <w:rPr>
                <w:rFonts w:ascii="Calibri" w:hAnsi="Calibri" w:cs="Times New Roman"/>
              </w:rPr>
              <w:t>0.804</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E267A" w14:textId="77777777" w:rsidR="00322012" w:rsidRPr="00263DB1" w:rsidRDefault="00322012" w:rsidP="00303C6B">
            <w:pPr>
              <w:ind w:firstLine="0"/>
              <w:rPr>
                <w:rFonts w:ascii="Calibri" w:hAnsi="Calibri" w:cs="Times New Roman"/>
              </w:rPr>
            </w:pPr>
            <w:r w:rsidRPr="00263DB1">
              <w:rPr>
                <w:rFonts w:ascii="Calibri" w:hAnsi="Calibri" w:cs="Times New Roman"/>
              </w:rPr>
              <w:t>3.313</w:t>
            </w:r>
          </w:p>
        </w:tc>
      </w:tr>
      <w:tr w:rsidR="00322012" w:rsidRPr="00263DB1" w14:paraId="6507E861" w14:textId="77777777" w:rsidTr="00303C6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1462BF" w14:textId="77777777" w:rsidR="00322012" w:rsidRPr="00263DB1" w:rsidRDefault="00322012" w:rsidP="00303C6B">
            <w:pPr>
              <w:ind w:firstLine="0"/>
              <w:rPr>
                <w:rFonts w:ascii="Calibri" w:hAnsi="Calibri" w:cs="Times New Roman"/>
              </w:rPr>
            </w:pPr>
            <w:r w:rsidRPr="00263DB1">
              <w:rPr>
                <w:rFonts w:ascii="Calibri" w:hAnsi="Calibri" w:cs="Times New Roman"/>
              </w:rPr>
              <w:t>0.665</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CF5C7" w14:textId="77777777" w:rsidR="00322012" w:rsidRPr="00263DB1" w:rsidRDefault="00322012" w:rsidP="00303C6B">
            <w:pPr>
              <w:ind w:firstLine="0"/>
              <w:rPr>
                <w:rFonts w:ascii="Calibri" w:hAnsi="Calibri" w:cs="Times New Roman"/>
              </w:rPr>
            </w:pPr>
            <w:r w:rsidRPr="00263DB1">
              <w:rPr>
                <w:rFonts w:ascii="Calibri" w:hAnsi="Calibri" w:cs="Times New Roman"/>
              </w:rPr>
              <w:t>1.987</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0DBC90" w14:textId="77777777" w:rsidR="00322012" w:rsidRPr="00263DB1" w:rsidRDefault="00322012" w:rsidP="00303C6B">
            <w:pPr>
              <w:ind w:firstLine="0"/>
              <w:rPr>
                <w:rFonts w:ascii="Calibri" w:hAnsi="Calibri" w:cs="Times New Roman"/>
              </w:rPr>
            </w:pPr>
            <w:r w:rsidRPr="00263DB1">
              <w:rPr>
                <w:rFonts w:ascii="Calibri" w:hAnsi="Calibri" w:cs="Times New Roman"/>
              </w:rPr>
              <w:t>1.226</w:t>
            </w:r>
          </w:p>
        </w:tc>
      </w:tr>
      <w:tr w:rsidR="00322012" w:rsidRPr="00263DB1" w14:paraId="3195CBF3" w14:textId="77777777" w:rsidTr="00303C6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6ACC0B" w14:textId="77777777" w:rsidR="00322012" w:rsidRPr="00263DB1" w:rsidRDefault="00322012" w:rsidP="00303C6B">
            <w:pPr>
              <w:ind w:firstLine="0"/>
              <w:rPr>
                <w:rFonts w:ascii="Calibri" w:hAnsi="Calibri" w:cs="Times New Roman"/>
              </w:rPr>
            </w:pPr>
            <w:r w:rsidRPr="00263DB1">
              <w:rPr>
                <w:rFonts w:ascii="Calibri" w:hAnsi="Calibri" w:cs="Times New Roman"/>
              </w:rPr>
              <w:t>0.56</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2B709" w14:textId="77777777" w:rsidR="00322012" w:rsidRPr="00263DB1" w:rsidRDefault="00322012" w:rsidP="00303C6B">
            <w:pPr>
              <w:ind w:firstLine="0"/>
              <w:rPr>
                <w:rFonts w:ascii="Calibri" w:hAnsi="Calibri" w:cs="Times New Roman"/>
              </w:rPr>
            </w:pPr>
            <w:r w:rsidRPr="00263DB1">
              <w:rPr>
                <w:rFonts w:ascii="Calibri" w:hAnsi="Calibri" w:cs="Times New Roman"/>
              </w:rPr>
              <w:t>1.846</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4A39F" w14:textId="77777777" w:rsidR="00322012" w:rsidRPr="00263DB1" w:rsidRDefault="00322012" w:rsidP="00303C6B">
            <w:pPr>
              <w:ind w:firstLine="0"/>
              <w:rPr>
                <w:rFonts w:ascii="Calibri" w:hAnsi="Calibri" w:cs="Times New Roman"/>
              </w:rPr>
            </w:pPr>
            <w:r w:rsidRPr="00263DB1">
              <w:rPr>
                <w:rFonts w:ascii="Calibri" w:hAnsi="Calibri" w:cs="Times New Roman"/>
              </w:rPr>
              <w:t>3.286</w:t>
            </w:r>
          </w:p>
        </w:tc>
      </w:tr>
      <w:tr w:rsidR="00322012" w:rsidRPr="00263DB1" w14:paraId="36391E07" w14:textId="77777777" w:rsidTr="00303C6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BE042A" w14:textId="77777777" w:rsidR="00322012" w:rsidRPr="00263DB1" w:rsidRDefault="00322012" w:rsidP="00303C6B">
            <w:pPr>
              <w:ind w:firstLine="0"/>
              <w:rPr>
                <w:rFonts w:ascii="Calibri" w:hAnsi="Calibri" w:cs="Times New Roman"/>
              </w:rPr>
            </w:pPr>
            <w:r w:rsidRPr="00263DB1">
              <w:rPr>
                <w:rFonts w:ascii="Calibri" w:hAnsi="Calibri" w:cs="Times New Roman"/>
              </w:rPr>
              <w:t>0.735</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B2A5C2" w14:textId="77777777" w:rsidR="00322012" w:rsidRPr="00263DB1" w:rsidRDefault="00322012" w:rsidP="00303C6B">
            <w:pPr>
              <w:ind w:firstLine="0"/>
              <w:rPr>
                <w:rFonts w:ascii="Calibri" w:hAnsi="Calibri" w:cs="Times New Roman"/>
              </w:rPr>
            </w:pPr>
            <w:r w:rsidRPr="00263DB1">
              <w:rPr>
                <w:rFonts w:ascii="Calibri" w:hAnsi="Calibri" w:cs="Times New Roman"/>
              </w:rPr>
              <w:t>0.596</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8DEFE6" w14:textId="77777777" w:rsidR="00322012" w:rsidRPr="00263DB1" w:rsidRDefault="00322012" w:rsidP="00303C6B">
            <w:pPr>
              <w:ind w:firstLine="0"/>
              <w:rPr>
                <w:rFonts w:ascii="Calibri" w:hAnsi="Calibri" w:cs="Times New Roman"/>
              </w:rPr>
            </w:pPr>
            <w:r w:rsidRPr="00263DB1">
              <w:rPr>
                <w:rFonts w:ascii="Calibri" w:hAnsi="Calibri" w:cs="Times New Roman"/>
              </w:rPr>
              <w:t>0.927</w:t>
            </w:r>
          </w:p>
        </w:tc>
      </w:tr>
      <w:tr w:rsidR="00322012" w:rsidRPr="00263DB1" w14:paraId="665825CA" w14:textId="77777777" w:rsidTr="00303C6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41B35B" w14:textId="77777777" w:rsidR="00322012" w:rsidRPr="00263DB1" w:rsidRDefault="00322012" w:rsidP="00303C6B">
            <w:pPr>
              <w:ind w:firstLine="0"/>
              <w:rPr>
                <w:rFonts w:ascii="Calibri" w:hAnsi="Calibri" w:cs="Times New Roman"/>
              </w:rPr>
            </w:pPr>
            <w:r w:rsidRPr="00263DB1">
              <w:rPr>
                <w:rFonts w:ascii="Calibri" w:hAnsi="Calibri" w:cs="Times New Roman"/>
              </w:rPr>
              <w:t>1</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8A8879" w14:textId="77777777" w:rsidR="00322012" w:rsidRPr="00263DB1" w:rsidRDefault="00322012" w:rsidP="00303C6B">
            <w:pPr>
              <w:ind w:firstLine="0"/>
              <w:rPr>
                <w:rFonts w:ascii="Calibri" w:hAnsi="Calibri" w:cs="Times New Roman"/>
              </w:rPr>
            </w:pPr>
            <w:r w:rsidRPr="00263DB1">
              <w:rPr>
                <w:rFonts w:ascii="Calibri" w:hAnsi="Calibri" w:cs="Times New Roman"/>
              </w:rPr>
              <w:t>2.061</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23857" w14:textId="77777777" w:rsidR="00322012" w:rsidRPr="00263DB1" w:rsidRDefault="00322012" w:rsidP="00303C6B">
            <w:pPr>
              <w:ind w:firstLine="0"/>
              <w:rPr>
                <w:rFonts w:ascii="Calibri" w:hAnsi="Calibri" w:cs="Times New Roman"/>
              </w:rPr>
            </w:pPr>
            <w:r w:rsidRPr="00263DB1">
              <w:rPr>
                <w:rFonts w:ascii="Calibri" w:hAnsi="Calibri" w:cs="Times New Roman"/>
              </w:rPr>
              <w:t>1.414</w:t>
            </w:r>
          </w:p>
        </w:tc>
      </w:tr>
    </w:tbl>
    <w:p w14:paraId="5EAE9B76" w14:textId="3147BFF5" w:rsidR="006A1AEA" w:rsidRDefault="006A1AEA" w:rsidP="00AE6A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3 contains the </w:t>
      </w:r>
      <w:r>
        <w:rPr>
          <w:rFonts w:ascii="Times New Roman" w:hAnsi="Times New Roman" w:cs="Times New Roman"/>
          <w:i/>
          <w:sz w:val="24"/>
          <w:szCs w:val="24"/>
        </w:rPr>
        <w:t>Cxcr4</w:t>
      </w:r>
      <w:r>
        <w:rPr>
          <w:rFonts w:ascii="Times New Roman" w:hAnsi="Times New Roman" w:cs="Times New Roman"/>
          <w:sz w:val="24"/>
          <w:szCs w:val="24"/>
        </w:rPr>
        <w:t xml:space="preserve"> expression values for each of the three conditions. Figure 2 represents this information in a scatter plot.</w:t>
      </w:r>
      <w:r w:rsidR="00303C6B">
        <w:rPr>
          <w:rFonts w:ascii="Times New Roman" w:hAnsi="Times New Roman" w:cs="Times New Roman"/>
          <w:sz w:val="24"/>
          <w:szCs w:val="24"/>
        </w:rPr>
        <w:t xml:space="preserve"> The OA group had an expression 2.64 times higher than the sham group.</w:t>
      </w:r>
    </w:p>
    <w:p w14:paraId="6B8ED8FA" w14:textId="77777777" w:rsidR="00263DB1" w:rsidRDefault="00263DB1" w:rsidP="00263DB1">
      <w:pPr>
        <w:ind w:firstLine="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27692F" wp14:editId="1FE74DAF">
                <wp:simplePos x="0" y="0"/>
                <wp:positionH relativeFrom="column">
                  <wp:posOffset>3886200</wp:posOffset>
                </wp:positionH>
                <wp:positionV relativeFrom="paragraph">
                  <wp:posOffset>2263140</wp:posOffset>
                </wp:positionV>
                <wp:extent cx="22860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6E1203" w14:textId="77777777" w:rsidR="00CA32D7" w:rsidRPr="00263DB1" w:rsidRDefault="00CA32D7" w:rsidP="00263DB1">
                            <w:pPr>
                              <w:ind w:firstLine="0"/>
                              <w:rPr>
                                <w:rFonts w:ascii="Times New Roman" w:hAnsi="Times New Roman" w:cs="Times New Roman"/>
                                <w:sz w:val="20"/>
                                <w:szCs w:val="20"/>
                              </w:rPr>
                            </w:pPr>
                            <w:r>
                              <w:rPr>
                                <w:rFonts w:ascii="Times New Roman" w:hAnsi="Times New Roman" w:cs="Times New Roman"/>
                                <w:sz w:val="20"/>
                                <w:szCs w:val="20"/>
                              </w:rPr>
                              <w:t xml:space="preserve">Table 3. </w:t>
                            </w:r>
                            <w:r>
                              <w:rPr>
                                <w:rFonts w:ascii="Times New Roman" w:hAnsi="Times New Roman" w:cs="Times New Roman"/>
                                <w:i/>
                                <w:sz w:val="20"/>
                                <w:szCs w:val="20"/>
                              </w:rPr>
                              <w:t>Cxcr4</w:t>
                            </w:r>
                            <w:r>
                              <w:rPr>
                                <w:rFonts w:ascii="Times New Roman" w:hAnsi="Times New Roman" w:cs="Times New Roman"/>
                                <w:sz w:val="20"/>
                                <w:szCs w:val="20"/>
                              </w:rPr>
                              <w:t xml:space="preserve"> gene expression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306pt;margin-top:178.2pt;width:180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1kKNA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" filled="f" stroked="f">
                <v:textbox>
                  <w:txbxContent>
                    <w:p w14:paraId="156E1203" w14:textId="77777777" w:rsidR="000A1733" w:rsidRPr="00263DB1" w:rsidRDefault="000A1733" w:rsidP="00263DB1">
                      <w:pPr>
                        <w:ind w:firstLine="0"/>
                        <w:rPr>
                          <w:rFonts w:ascii="Times New Roman" w:hAnsi="Times New Roman" w:cs="Times New Roman"/>
                          <w:sz w:val="20"/>
                          <w:szCs w:val="20"/>
                        </w:rPr>
                      </w:pPr>
                      <w:r>
                        <w:rPr>
                          <w:rFonts w:ascii="Times New Roman" w:hAnsi="Times New Roman" w:cs="Times New Roman"/>
                          <w:sz w:val="20"/>
                          <w:szCs w:val="20"/>
                        </w:rPr>
                        <w:t xml:space="preserve">Table 3. </w:t>
                      </w:r>
                      <w:r>
                        <w:rPr>
                          <w:rFonts w:ascii="Times New Roman" w:hAnsi="Times New Roman" w:cs="Times New Roman"/>
                          <w:i/>
                          <w:sz w:val="20"/>
                          <w:szCs w:val="20"/>
                        </w:rPr>
                        <w:t>Cxcr4</w:t>
                      </w:r>
                      <w:r>
                        <w:rPr>
                          <w:rFonts w:ascii="Times New Roman" w:hAnsi="Times New Roman" w:cs="Times New Roman"/>
                          <w:sz w:val="20"/>
                          <w:szCs w:val="20"/>
                        </w:rPr>
                        <w:t xml:space="preserve"> gene expression values</w:t>
                      </w:r>
                    </w:p>
                  </w:txbxContent>
                </v:textbox>
                <w10:wrap type="square"/>
              </v:shape>
            </w:pict>
          </mc:Fallback>
        </mc:AlternateConten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1DC6B28C" wp14:editId="4716D30D">
            <wp:extent cx="2815446" cy="2717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xcr4.png"/>
                    <pic:cNvPicPr/>
                  </pic:nvPicPr>
                  <pic:blipFill>
                    <a:blip r:embed="rId9">
                      <a:extLst>
                        <a:ext uri="{28A0092B-C50C-407E-A947-70E740481C1C}">
                          <a14:useLocalDpi xmlns:a14="http://schemas.microsoft.com/office/drawing/2010/main" val="0"/>
                        </a:ext>
                      </a:extLst>
                    </a:blip>
                    <a:stretch>
                      <a:fillRect/>
                    </a:stretch>
                  </pic:blipFill>
                  <pic:spPr>
                    <a:xfrm>
                      <a:off x="0" y="0"/>
                      <a:ext cx="2816494" cy="2718812"/>
                    </a:xfrm>
                    <a:prstGeom prst="rect">
                      <a:avLst/>
                    </a:prstGeom>
                  </pic:spPr>
                </pic:pic>
              </a:graphicData>
            </a:graphic>
          </wp:inline>
        </w:drawing>
      </w:r>
    </w:p>
    <w:p w14:paraId="6226EA3A" w14:textId="77777777" w:rsidR="00322012" w:rsidRPr="006D24AD" w:rsidRDefault="00263DB1" w:rsidP="00AE6AD9">
      <w:pPr>
        <w:spacing w:line="480" w:lineRule="auto"/>
        <w:ind w:firstLine="0"/>
        <w:rPr>
          <w:rFonts w:ascii="Times New Roman" w:hAnsi="Times New Roman" w:cs="Times New Roman"/>
          <w:sz w:val="20"/>
          <w:szCs w:val="20"/>
        </w:rPr>
      </w:pPr>
      <w:r>
        <w:rPr>
          <w:rFonts w:ascii="Times New Roman" w:hAnsi="Times New Roman" w:cs="Times New Roman"/>
          <w:sz w:val="20"/>
          <w:szCs w:val="20"/>
        </w:rPr>
        <w:t xml:space="preserve">  Figure 2</w:t>
      </w:r>
      <w:r w:rsidRPr="00263DB1">
        <w:rPr>
          <w:rFonts w:ascii="Times New Roman" w:hAnsi="Times New Roman" w:cs="Times New Roman"/>
          <w:sz w:val="20"/>
          <w:szCs w:val="20"/>
        </w:rPr>
        <w:t xml:space="preserve">.  </w:t>
      </w:r>
      <w:r>
        <w:rPr>
          <w:rFonts w:ascii="Times New Roman" w:hAnsi="Times New Roman" w:cs="Times New Roman"/>
          <w:i/>
          <w:sz w:val="20"/>
          <w:szCs w:val="20"/>
        </w:rPr>
        <w:t>Cxcr4</w:t>
      </w:r>
      <w:r w:rsidRPr="00263DB1">
        <w:rPr>
          <w:rFonts w:ascii="Times New Roman" w:hAnsi="Times New Roman" w:cs="Times New Roman"/>
          <w:sz w:val="20"/>
          <w:szCs w:val="20"/>
        </w:rPr>
        <w:t xml:space="preserve"> gene expression across conditions</w:t>
      </w:r>
    </w:p>
    <w:tbl>
      <w:tblPr>
        <w:tblpPr w:leftFromText="180" w:rightFromText="180" w:vertAnchor="text" w:horzAnchor="page" w:tblpX="7281" w:tblpY="2238"/>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1525"/>
        <w:gridCol w:w="726"/>
      </w:tblGrid>
      <w:tr w:rsidR="00322012" w:rsidRPr="006D24AD" w14:paraId="3B1F552F" w14:textId="77777777" w:rsidTr="00C72E6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F49335" w14:textId="77777777" w:rsidR="00322012" w:rsidRPr="006D24AD" w:rsidRDefault="00322012" w:rsidP="00C72E64">
            <w:pPr>
              <w:ind w:firstLine="0"/>
              <w:rPr>
                <w:rFonts w:ascii="Calibri" w:hAnsi="Calibri" w:cs="Times New Roman"/>
              </w:rPr>
            </w:pPr>
            <w:r w:rsidRPr="006D24AD">
              <w:rPr>
                <w:rFonts w:ascii="Calibri" w:hAnsi="Calibri" w:cs="Times New Roman"/>
                <w:b/>
                <w:bCs/>
              </w:rPr>
              <w:t>SHAM</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C00D75" w14:textId="77777777" w:rsidR="00322012" w:rsidRPr="006D24AD" w:rsidRDefault="00322012" w:rsidP="00C72E64">
            <w:pPr>
              <w:ind w:firstLine="0"/>
              <w:rPr>
                <w:rFonts w:ascii="Calibri" w:hAnsi="Calibri" w:cs="Times New Roman"/>
              </w:rPr>
            </w:pPr>
            <w:r w:rsidRPr="006D24AD">
              <w:rPr>
                <w:rFonts w:ascii="Calibri" w:hAnsi="Calibri" w:cs="Times New Roman"/>
                <w:b/>
                <w:bCs/>
              </w:rPr>
              <w:t>Contralateral</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D0F3A2" w14:textId="77777777" w:rsidR="00322012" w:rsidRPr="006D24AD" w:rsidRDefault="00322012" w:rsidP="00C72E64">
            <w:pPr>
              <w:ind w:firstLine="0"/>
              <w:rPr>
                <w:rFonts w:ascii="Calibri" w:hAnsi="Calibri" w:cs="Times New Roman"/>
              </w:rPr>
            </w:pPr>
            <w:r w:rsidRPr="006D24AD">
              <w:rPr>
                <w:rFonts w:ascii="Calibri" w:hAnsi="Calibri" w:cs="Times New Roman"/>
                <w:b/>
                <w:bCs/>
              </w:rPr>
              <w:t>OA</w:t>
            </w:r>
          </w:p>
        </w:tc>
      </w:tr>
      <w:tr w:rsidR="00322012" w:rsidRPr="006D24AD" w14:paraId="09206110" w14:textId="77777777" w:rsidTr="00C72E6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3C2EB" w14:textId="77777777" w:rsidR="00322012" w:rsidRPr="006D24AD" w:rsidRDefault="00322012" w:rsidP="00C72E64">
            <w:pPr>
              <w:ind w:firstLine="0"/>
              <w:rPr>
                <w:rFonts w:ascii="Calibri" w:hAnsi="Calibri" w:cs="Times New Roman"/>
              </w:rPr>
            </w:pPr>
            <w:r w:rsidRPr="006D24AD">
              <w:rPr>
                <w:rFonts w:ascii="Calibri" w:hAnsi="Calibri" w:cs="Times New Roman"/>
              </w:rPr>
              <w:t>0.615</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978DA" w14:textId="77777777" w:rsidR="00322012" w:rsidRPr="006D24AD" w:rsidRDefault="00322012" w:rsidP="00C72E64">
            <w:pPr>
              <w:ind w:firstLine="0"/>
              <w:rPr>
                <w:rFonts w:ascii="Calibri" w:hAnsi="Calibri" w:cs="Times New Roman"/>
              </w:rPr>
            </w:pPr>
            <w:r w:rsidRPr="006D24AD">
              <w:rPr>
                <w:rFonts w:ascii="Calibri" w:hAnsi="Calibri" w:cs="Times New Roman"/>
              </w:rPr>
              <w:t>1</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0E27FA" w14:textId="77777777" w:rsidR="00322012" w:rsidRPr="006D24AD" w:rsidRDefault="00322012" w:rsidP="00C72E64">
            <w:pPr>
              <w:ind w:firstLine="0"/>
              <w:rPr>
                <w:rFonts w:ascii="Calibri" w:hAnsi="Calibri" w:cs="Times New Roman"/>
              </w:rPr>
            </w:pPr>
            <w:r w:rsidRPr="006D24AD">
              <w:rPr>
                <w:rFonts w:ascii="Calibri" w:hAnsi="Calibri" w:cs="Times New Roman"/>
              </w:rPr>
              <w:t>0.615</w:t>
            </w:r>
          </w:p>
        </w:tc>
      </w:tr>
      <w:tr w:rsidR="00322012" w:rsidRPr="006D24AD" w14:paraId="162F9AAE" w14:textId="77777777" w:rsidTr="00C72E6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861FA" w14:textId="77777777" w:rsidR="00322012" w:rsidRPr="006D24AD" w:rsidRDefault="00322012" w:rsidP="00C72E64">
            <w:pPr>
              <w:ind w:firstLine="0"/>
              <w:rPr>
                <w:rFonts w:ascii="Calibri" w:hAnsi="Calibri" w:cs="Times New Roman"/>
              </w:rPr>
            </w:pPr>
            <w:r w:rsidRPr="006D24AD">
              <w:rPr>
                <w:rFonts w:ascii="Calibri" w:hAnsi="Calibri" w:cs="Times New Roman"/>
              </w:rPr>
              <w:t>1.327</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139262" w14:textId="77777777" w:rsidR="00322012" w:rsidRPr="006D24AD" w:rsidRDefault="00322012" w:rsidP="00C72E64">
            <w:pPr>
              <w:ind w:firstLine="0"/>
              <w:rPr>
                <w:rFonts w:ascii="Calibri" w:hAnsi="Calibri" w:cs="Times New Roman"/>
              </w:rPr>
            </w:pPr>
            <w:r w:rsidRPr="006D24AD">
              <w:rPr>
                <w:rFonts w:ascii="Calibri" w:hAnsi="Calibri" w:cs="Times New Roman"/>
              </w:rPr>
              <w:t>0.76</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E375EC" w14:textId="77777777" w:rsidR="00322012" w:rsidRPr="006D24AD" w:rsidRDefault="00322012" w:rsidP="00C72E64">
            <w:pPr>
              <w:ind w:firstLine="0"/>
              <w:rPr>
                <w:rFonts w:ascii="Calibri" w:hAnsi="Calibri" w:cs="Times New Roman"/>
              </w:rPr>
            </w:pPr>
            <w:r w:rsidRPr="006D24AD">
              <w:rPr>
                <w:rFonts w:ascii="Calibri" w:hAnsi="Calibri" w:cs="Times New Roman"/>
              </w:rPr>
              <w:t>1.327</w:t>
            </w:r>
          </w:p>
        </w:tc>
      </w:tr>
      <w:tr w:rsidR="00322012" w:rsidRPr="006D24AD" w14:paraId="3FBD777B" w14:textId="77777777" w:rsidTr="00C72E6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DC4AD" w14:textId="77777777" w:rsidR="00322012" w:rsidRPr="006D24AD" w:rsidRDefault="00322012" w:rsidP="00C72E64">
            <w:pPr>
              <w:ind w:firstLine="0"/>
              <w:rPr>
                <w:rFonts w:ascii="Calibri" w:hAnsi="Calibri" w:cs="Times New Roman"/>
              </w:rPr>
            </w:pPr>
            <w:r w:rsidRPr="006D24AD">
              <w:rPr>
                <w:rFonts w:ascii="Calibri" w:hAnsi="Calibri" w:cs="Times New Roman"/>
              </w:rPr>
              <w:t>0.764</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7EF4EB" w14:textId="77777777" w:rsidR="00322012" w:rsidRPr="006D24AD" w:rsidRDefault="00322012" w:rsidP="00C72E64">
            <w:pPr>
              <w:ind w:firstLine="0"/>
              <w:rPr>
                <w:rFonts w:ascii="Calibri" w:hAnsi="Calibri" w:cs="Times New Roman"/>
              </w:rPr>
            </w:pPr>
            <w:r w:rsidRPr="006D24AD">
              <w:rPr>
                <w:rFonts w:ascii="Calibri" w:hAnsi="Calibri" w:cs="Times New Roman"/>
              </w:rPr>
              <w:t>0.771</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86AD91" w14:textId="77777777" w:rsidR="00322012" w:rsidRPr="006D24AD" w:rsidRDefault="00322012" w:rsidP="00C72E64">
            <w:pPr>
              <w:ind w:firstLine="0"/>
              <w:rPr>
                <w:rFonts w:ascii="Calibri" w:hAnsi="Calibri" w:cs="Times New Roman"/>
              </w:rPr>
            </w:pPr>
            <w:r w:rsidRPr="006D24AD">
              <w:rPr>
                <w:rFonts w:ascii="Calibri" w:hAnsi="Calibri" w:cs="Times New Roman"/>
              </w:rPr>
              <w:t>0.764</w:t>
            </w:r>
          </w:p>
        </w:tc>
      </w:tr>
      <w:tr w:rsidR="00322012" w:rsidRPr="006D24AD" w14:paraId="251AB78B" w14:textId="77777777" w:rsidTr="00C72E6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D816C" w14:textId="77777777" w:rsidR="00322012" w:rsidRPr="006D24AD" w:rsidRDefault="00322012" w:rsidP="00C72E64">
            <w:pPr>
              <w:ind w:firstLine="0"/>
              <w:rPr>
                <w:rFonts w:ascii="Calibri" w:hAnsi="Calibri" w:cs="Times New Roman"/>
              </w:rPr>
            </w:pPr>
            <w:r w:rsidRPr="006D24AD">
              <w:rPr>
                <w:rFonts w:ascii="Calibri" w:hAnsi="Calibri" w:cs="Times New Roman"/>
              </w:rPr>
              <w:t>0.495</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B00F9" w14:textId="77777777" w:rsidR="00322012" w:rsidRPr="006D24AD" w:rsidRDefault="00322012" w:rsidP="00C72E64">
            <w:pPr>
              <w:ind w:firstLine="0"/>
              <w:rPr>
                <w:rFonts w:ascii="Calibri" w:hAnsi="Calibri" w:cs="Times New Roman"/>
              </w:rPr>
            </w:pPr>
            <w:r w:rsidRPr="006D24AD">
              <w:rPr>
                <w:rFonts w:ascii="Calibri" w:hAnsi="Calibri" w:cs="Times New Roman"/>
              </w:rPr>
              <w:t>0.666</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12A26" w14:textId="77777777" w:rsidR="00322012" w:rsidRPr="006D24AD" w:rsidRDefault="00322012" w:rsidP="00C72E64">
            <w:pPr>
              <w:ind w:firstLine="0"/>
              <w:rPr>
                <w:rFonts w:ascii="Calibri" w:hAnsi="Calibri" w:cs="Times New Roman"/>
              </w:rPr>
            </w:pPr>
            <w:r w:rsidRPr="006D24AD">
              <w:rPr>
                <w:rFonts w:ascii="Calibri" w:hAnsi="Calibri" w:cs="Times New Roman"/>
              </w:rPr>
              <w:t>0.495</w:t>
            </w:r>
          </w:p>
        </w:tc>
      </w:tr>
      <w:tr w:rsidR="00322012" w:rsidRPr="006D24AD" w14:paraId="0FBB678E" w14:textId="77777777" w:rsidTr="00C72E6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000AC5" w14:textId="77777777" w:rsidR="00322012" w:rsidRPr="006D24AD" w:rsidRDefault="00322012" w:rsidP="00C72E64">
            <w:pPr>
              <w:ind w:firstLine="0"/>
              <w:rPr>
                <w:rFonts w:ascii="Calibri" w:hAnsi="Calibri" w:cs="Times New Roman"/>
              </w:rPr>
            </w:pPr>
            <w:r w:rsidRPr="006D24AD">
              <w:rPr>
                <w:rFonts w:ascii="Calibri" w:hAnsi="Calibri" w:cs="Times New Roman"/>
              </w:rPr>
              <w:t>0.813</w:t>
            </w:r>
          </w:p>
        </w:tc>
        <w:tc>
          <w:tcPr>
            <w:tcW w:w="15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9CEAE" w14:textId="77777777" w:rsidR="00322012" w:rsidRPr="006D24AD" w:rsidRDefault="00322012" w:rsidP="00C72E64">
            <w:pPr>
              <w:ind w:firstLine="0"/>
              <w:rPr>
                <w:rFonts w:ascii="Calibri" w:hAnsi="Calibri" w:cs="Times New Roman"/>
              </w:rPr>
            </w:pPr>
            <w:r w:rsidRPr="006D24AD">
              <w:rPr>
                <w:rFonts w:ascii="Calibri" w:hAnsi="Calibri" w:cs="Times New Roman"/>
              </w:rPr>
              <w:t>1.014</w:t>
            </w:r>
          </w:p>
        </w:tc>
        <w:tc>
          <w:tcPr>
            <w:tcW w:w="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6ABC01" w14:textId="77777777" w:rsidR="00322012" w:rsidRPr="006D24AD" w:rsidRDefault="00322012" w:rsidP="00C72E64">
            <w:pPr>
              <w:ind w:firstLine="0"/>
              <w:rPr>
                <w:rFonts w:ascii="Calibri" w:hAnsi="Calibri" w:cs="Times New Roman"/>
              </w:rPr>
            </w:pPr>
            <w:r w:rsidRPr="006D24AD">
              <w:rPr>
                <w:rFonts w:ascii="Calibri" w:hAnsi="Calibri" w:cs="Times New Roman"/>
              </w:rPr>
              <w:t>0.813</w:t>
            </w:r>
          </w:p>
        </w:tc>
      </w:tr>
    </w:tbl>
    <w:p w14:paraId="2380695C" w14:textId="6F8E6BC1" w:rsidR="006A1AEA" w:rsidRDefault="006A1AEA" w:rsidP="00AE6A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4 contains the </w:t>
      </w:r>
      <w:r>
        <w:rPr>
          <w:rFonts w:ascii="Times New Roman" w:hAnsi="Times New Roman" w:cs="Times New Roman"/>
          <w:i/>
          <w:sz w:val="24"/>
          <w:szCs w:val="24"/>
        </w:rPr>
        <w:t>Ltbp2</w:t>
      </w:r>
      <w:r>
        <w:rPr>
          <w:rFonts w:ascii="Times New Roman" w:hAnsi="Times New Roman" w:cs="Times New Roman"/>
          <w:sz w:val="24"/>
          <w:szCs w:val="24"/>
        </w:rPr>
        <w:t xml:space="preserve"> expression values for each of the three conditions. Figure 3 represents this information in a scatter plot.</w:t>
      </w:r>
      <w:r w:rsidR="00303C6B">
        <w:rPr>
          <w:rFonts w:ascii="Times New Roman" w:hAnsi="Times New Roman" w:cs="Times New Roman"/>
          <w:sz w:val="24"/>
          <w:szCs w:val="24"/>
        </w:rPr>
        <w:t xml:space="preserve"> The OA group had an expression 2.32 times higher than the sham group.</w:t>
      </w:r>
    </w:p>
    <w:p w14:paraId="1056BFCC" w14:textId="77777777" w:rsidR="006D24AD" w:rsidRPr="001979B3" w:rsidRDefault="006D24AD" w:rsidP="006D24AD">
      <w:pPr>
        <w:ind w:firstLine="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A6EC23" wp14:editId="0806B323">
                <wp:simplePos x="0" y="0"/>
                <wp:positionH relativeFrom="column">
                  <wp:posOffset>3657600</wp:posOffset>
                </wp:positionH>
                <wp:positionV relativeFrom="paragraph">
                  <wp:posOffset>2087880</wp:posOffset>
                </wp:positionV>
                <wp:extent cx="21717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AB2333" w14:textId="77777777" w:rsidR="00CA32D7" w:rsidRPr="006D24AD" w:rsidRDefault="00CA32D7" w:rsidP="006D24AD">
                            <w:pPr>
                              <w:ind w:firstLine="0"/>
                              <w:rPr>
                                <w:rFonts w:ascii="Times New Roman" w:hAnsi="Times New Roman" w:cs="Times New Roman"/>
                                <w:sz w:val="20"/>
                                <w:szCs w:val="20"/>
                              </w:rPr>
                            </w:pPr>
                            <w:r>
                              <w:rPr>
                                <w:rFonts w:ascii="Times New Roman" w:hAnsi="Times New Roman" w:cs="Times New Roman"/>
                                <w:sz w:val="20"/>
                                <w:szCs w:val="20"/>
                              </w:rPr>
                              <w:t xml:space="preserve">Table 4. </w:t>
                            </w:r>
                            <w:r>
                              <w:rPr>
                                <w:rFonts w:ascii="Times New Roman" w:hAnsi="Times New Roman" w:cs="Times New Roman"/>
                                <w:i/>
                                <w:sz w:val="20"/>
                                <w:szCs w:val="20"/>
                              </w:rPr>
                              <w:t>Ltbp2</w:t>
                            </w:r>
                            <w:r>
                              <w:rPr>
                                <w:rFonts w:ascii="Times New Roman" w:hAnsi="Times New Roman" w:cs="Times New Roman"/>
                                <w:sz w:val="20"/>
                                <w:szCs w:val="20"/>
                              </w:rPr>
                              <w:t xml:space="preserve"> gene expression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8" type="#_x0000_t202" style="position:absolute;margin-left:4in;margin-top:164.4pt;width:171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" filled="f" stroked="f">
                <v:textbox>
                  <w:txbxContent>
                    <w:p w14:paraId="66AB2333" w14:textId="77777777" w:rsidR="000A1733" w:rsidRPr="006D24AD" w:rsidRDefault="000A1733" w:rsidP="006D24AD">
                      <w:pPr>
                        <w:ind w:firstLine="0"/>
                        <w:rPr>
                          <w:rFonts w:ascii="Times New Roman" w:hAnsi="Times New Roman" w:cs="Times New Roman"/>
                          <w:sz w:val="20"/>
                          <w:szCs w:val="20"/>
                        </w:rPr>
                      </w:pPr>
                      <w:r>
                        <w:rPr>
                          <w:rFonts w:ascii="Times New Roman" w:hAnsi="Times New Roman" w:cs="Times New Roman"/>
                          <w:sz w:val="20"/>
                          <w:szCs w:val="20"/>
                        </w:rPr>
                        <w:t xml:space="preserve">Table 4. </w:t>
                      </w:r>
                      <w:r>
                        <w:rPr>
                          <w:rFonts w:ascii="Times New Roman" w:hAnsi="Times New Roman" w:cs="Times New Roman"/>
                          <w:i/>
                          <w:sz w:val="20"/>
                          <w:szCs w:val="20"/>
                        </w:rPr>
                        <w:t>Ltbp2</w:t>
                      </w:r>
                      <w:r>
                        <w:rPr>
                          <w:rFonts w:ascii="Times New Roman" w:hAnsi="Times New Roman" w:cs="Times New Roman"/>
                          <w:sz w:val="20"/>
                          <w:szCs w:val="20"/>
                        </w:rPr>
                        <w:t xml:space="preserve"> gene expression values</w:t>
                      </w:r>
                    </w:p>
                  </w:txbxContent>
                </v:textbox>
                <w10:wrap type="square"/>
              </v:shape>
            </w:pict>
          </mc:Fallback>
        </mc:AlternateContent>
      </w:r>
      <w:r>
        <w:rPr>
          <w:rFonts w:ascii="Times New Roman" w:hAnsi="Times New Roman" w:cs="Times New Roman"/>
          <w:noProof/>
          <w:sz w:val="24"/>
          <w:szCs w:val="24"/>
        </w:rPr>
        <w:drawing>
          <wp:inline distT="0" distB="0" distL="0" distR="0" wp14:anchorId="7B8A067E" wp14:editId="68702EFD">
            <wp:extent cx="2749663" cy="265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bp4.png"/>
                    <pic:cNvPicPr/>
                  </pic:nvPicPr>
                  <pic:blipFill>
                    <a:blip r:embed="rId10">
                      <a:extLst>
                        <a:ext uri="{28A0092B-C50C-407E-A947-70E740481C1C}">
                          <a14:useLocalDpi xmlns:a14="http://schemas.microsoft.com/office/drawing/2010/main" val="0"/>
                        </a:ext>
                      </a:extLst>
                    </a:blip>
                    <a:stretch>
                      <a:fillRect/>
                    </a:stretch>
                  </pic:blipFill>
                  <pic:spPr>
                    <a:xfrm>
                      <a:off x="0" y="0"/>
                      <a:ext cx="2750773" cy="2655372"/>
                    </a:xfrm>
                    <a:prstGeom prst="rect">
                      <a:avLst/>
                    </a:prstGeom>
                  </pic:spPr>
                </pic:pic>
              </a:graphicData>
            </a:graphic>
          </wp:inline>
        </w:drawing>
      </w:r>
    </w:p>
    <w:p w14:paraId="6B08B2A0" w14:textId="77777777" w:rsidR="006D24AD" w:rsidRDefault="006D24AD" w:rsidP="00AE6AD9">
      <w:pPr>
        <w:spacing w:line="480" w:lineRule="auto"/>
        <w:ind w:firstLine="0"/>
        <w:rPr>
          <w:rFonts w:ascii="Times New Roman" w:hAnsi="Times New Roman" w:cs="Times New Roman"/>
          <w:sz w:val="20"/>
          <w:szCs w:val="20"/>
        </w:rPr>
      </w:pPr>
      <w:r>
        <w:rPr>
          <w:rFonts w:ascii="Times New Roman" w:hAnsi="Times New Roman" w:cs="Times New Roman"/>
          <w:sz w:val="20"/>
          <w:szCs w:val="20"/>
        </w:rPr>
        <w:t xml:space="preserve">Figure 3. </w:t>
      </w:r>
      <w:r>
        <w:rPr>
          <w:rFonts w:ascii="Times New Roman" w:hAnsi="Times New Roman" w:cs="Times New Roman"/>
          <w:i/>
          <w:sz w:val="20"/>
          <w:szCs w:val="20"/>
        </w:rPr>
        <w:t xml:space="preserve">Ltbp2 </w:t>
      </w:r>
      <w:r>
        <w:rPr>
          <w:rFonts w:ascii="Times New Roman" w:hAnsi="Times New Roman" w:cs="Times New Roman"/>
          <w:sz w:val="20"/>
          <w:szCs w:val="20"/>
        </w:rPr>
        <w:t>gene expression across conditions</w:t>
      </w:r>
    </w:p>
    <w:p w14:paraId="47B982D6" w14:textId="5FD55384" w:rsidR="006D24AD" w:rsidRDefault="006D24AD" w:rsidP="00AE6AD9">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 xml:space="preserve">Figure 4 shows the </w:t>
      </w:r>
      <w:r w:rsidR="00D55340">
        <w:rPr>
          <w:rFonts w:ascii="Times New Roman" w:hAnsi="Times New Roman" w:cs="Times New Roman"/>
          <w:sz w:val="24"/>
          <w:szCs w:val="24"/>
        </w:rPr>
        <w:t xml:space="preserve">distribution of changes in expression from the sham group to the OA group for all genes. </w:t>
      </w:r>
    </w:p>
    <w:p w14:paraId="32DD15FF" w14:textId="77777777" w:rsidR="006D24AD" w:rsidRDefault="006D24AD" w:rsidP="006D24AD">
      <w:pPr>
        <w:ind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727623" wp14:editId="6F2AE984">
            <wp:extent cx="5486400" cy="2657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bution.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2657475"/>
                    </a:xfrm>
                    <a:prstGeom prst="rect">
                      <a:avLst/>
                    </a:prstGeom>
                  </pic:spPr>
                </pic:pic>
              </a:graphicData>
            </a:graphic>
          </wp:inline>
        </w:drawing>
      </w:r>
    </w:p>
    <w:p w14:paraId="66A1B1B3" w14:textId="15F1CF2A" w:rsidR="00322012" w:rsidRPr="00322012" w:rsidRDefault="00322012" w:rsidP="00322012">
      <w:pPr>
        <w:spacing w:line="480" w:lineRule="auto"/>
        <w:ind w:firstLine="0"/>
        <w:rPr>
          <w:rFonts w:ascii="Times New Roman" w:hAnsi="Times New Roman" w:cs="Times New Roman"/>
          <w:sz w:val="20"/>
          <w:szCs w:val="20"/>
        </w:rPr>
      </w:pPr>
      <w:r>
        <w:rPr>
          <w:rFonts w:ascii="Times New Roman" w:hAnsi="Times New Roman" w:cs="Times New Roman"/>
          <w:sz w:val="20"/>
          <w:szCs w:val="20"/>
        </w:rPr>
        <w:t xml:space="preserve">Figure 4. Genome-wide distribution of </w:t>
      </w:r>
      <w:r w:rsidR="00D55340">
        <w:rPr>
          <w:rFonts w:ascii="Times New Roman" w:hAnsi="Times New Roman" w:cs="Times New Roman"/>
          <w:sz w:val="20"/>
          <w:szCs w:val="20"/>
        </w:rPr>
        <w:t xml:space="preserve">change in </w:t>
      </w:r>
      <w:r>
        <w:rPr>
          <w:rFonts w:ascii="Times New Roman" w:hAnsi="Times New Roman" w:cs="Times New Roman"/>
          <w:sz w:val="20"/>
          <w:szCs w:val="20"/>
        </w:rPr>
        <w:t xml:space="preserve">gene expressivity </w:t>
      </w:r>
    </w:p>
    <w:p w14:paraId="079BE2C2" w14:textId="77777777" w:rsidR="00C72E64" w:rsidRDefault="00C72E64" w:rsidP="00322012">
      <w:pPr>
        <w:spacing w:line="480" w:lineRule="auto"/>
        <w:ind w:firstLine="0"/>
        <w:rPr>
          <w:rFonts w:ascii="Times New Roman" w:hAnsi="Times New Roman" w:cs="Times New Roman"/>
          <w:b/>
          <w:sz w:val="24"/>
          <w:szCs w:val="24"/>
        </w:rPr>
      </w:pPr>
    </w:p>
    <w:p w14:paraId="642B069A" w14:textId="77777777" w:rsidR="00AE6AD9" w:rsidRDefault="00AE6AD9" w:rsidP="00322012">
      <w:pPr>
        <w:spacing w:line="480" w:lineRule="auto"/>
        <w:ind w:firstLine="0"/>
        <w:rPr>
          <w:rFonts w:ascii="Times New Roman" w:hAnsi="Times New Roman" w:cs="Times New Roman"/>
          <w:b/>
          <w:sz w:val="24"/>
          <w:szCs w:val="24"/>
        </w:rPr>
      </w:pPr>
      <w:r>
        <w:rPr>
          <w:rFonts w:ascii="Times New Roman" w:hAnsi="Times New Roman" w:cs="Times New Roman"/>
          <w:b/>
          <w:sz w:val="24"/>
          <w:szCs w:val="24"/>
        </w:rPr>
        <w:t>Discussion</w:t>
      </w:r>
    </w:p>
    <w:p w14:paraId="4C981106" w14:textId="07389718" w:rsidR="007A6105" w:rsidRPr="000A1733" w:rsidRDefault="00D55340" w:rsidP="000A1733">
      <w:pPr>
        <w:spacing w:line="480" w:lineRule="auto"/>
        <w:ind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After analysis of </w:t>
      </w:r>
      <w:proofErr w:type="spellStart"/>
      <w:r>
        <w:rPr>
          <w:rFonts w:ascii="Times New Roman" w:hAnsi="Times New Roman" w:cs="Times New Roman"/>
          <w:i/>
          <w:sz w:val="24"/>
          <w:szCs w:val="24"/>
        </w:rPr>
        <w:t>Tnn</w:t>
      </w:r>
      <w:proofErr w:type="spellEnd"/>
      <w:r>
        <w:rPr>
          <w:rFonts w:ascii="Times New Roman" w:hAnsi="Times New Roman" w:cs="Times New Roman"/>
          <w:i/>
          <w:sz w:val="24"/>
          <w:szCs w:val="24"/>
        </w:rPr>
        <w:t>, Cxcr4,</w:t>
      </w:r>
      <w:r>
        <w:rPr>
          <w:rFonts w:ascii="Times New Roman" w:hAnsi="Times New Roman" w:cs="Times New Roman"/>
          <w:sz w:val="24"/>
          <w:szCs w:val="24"/>
        </w:rPr>
        <w:t xml:space="preserve"> and </w:t>
      </w:r>
      <w:r>
        <w:rPr>
          <w:rFonts w:ascii="Times New Roman" w:hAnsi="Times New Roman" w:cs="Times New Roman"/>
          <w:i/>
          <w:sz w:val="24"/>
          <w:szCs w:val="24"/>
        </w:rPr>
        <w:t>Ltbp2</w:t>
      </w:r>
      <w:r>
        <w:rPr>
          <w:rFonts w:ascii="Times New Roman" w:hAnsi="Times New Roman" w:cs="Times New Roman"/>
          <w:sz w:val="24"/>
          <w:szCs w:val="24"/>
        </w:rPr>
        <w:t xml:space="preserve"> changes in expressivity of the ten Sprague-</w:t>
      </w:r>
      <w:proofErr w:type="spellStart"/>
      <w:r>
        <w:rPr>
          <w:rFonts w:ascii="Times New Roman" w:hAnsi="Times New Roman" w:cs="Times New Roman"/>
          <w:sz w:val="24"/>
          <w:szCs w:val="24"/>
        </w:rPr>
        <w:t>Dawley</w:t>
      </w:r>
      <w:proofErr w:type="spellEnd"/>
      <w:r>
        <w:rPr>
          <w:rFonts w:ascii="Times New Roman" w:hAnsi="Times New Roman" w:cs="Times New Roman"/>
          <w:sz w:val="24"/>
          <w:szCs w:val="24"/>
        </w:rPr>
        <w:t xml:space="preserve"> rats, in the 15 knees, I found increase in expressivity for all three genes. </w:t>
      </w:r>
      <w:r w:rsidR="000C7141">
        <w:rPr>
          <w:rFonts w:ascii="Times New Roman" w:hAnsi="Times New Roman" w:cs="Times New Roman"/>
          <w:sz w:val="24"/>
          <w:szCs w:val="24"/>
        </w:rPr>
        <w:t>As stated by Appleton et al., “4 weeks after surgery this model reproducibly reflects many aspects of early human OA, making it suitable for investigating early changes in cartilage gene expression in this disease.”</w:t>
      </w:r>
      <w:r w:rsidR="001C43A3">
        <w:rPr>
          <w:rFonts w:ascii="Times New Roman" w:hAnsi="Times New Roman" w:cs="Times New Roman"/>
          <w:sz w:val="24"/>
          <w:szCs w:val="24"/>
        </w:rPr>
        <w:fldChar w:fldCharType="begin"/>
      </w:r>
      <w:r w:rsidR="001C43A3">
        <w:rPr>
          <w:rFonts w:ascii="Times New Roman" w:hAnsi="Times New Roman" w:cs="Times New Roman"/>
          <w:sz w:val="24"/>
          <w:szCs w:val="24"/>
        </w:rPr>
        <w:instrText xml:space="preserve"> NOTEREF _Ref308421043 \f \h </w:instrText>
      </w:r>
      <w:r w:rsidR="001C43A3">
        <w:rPr>
          <w:rFonts w:ascii="Times New Roman" w:hAnsi="Times New Roman" w:cs="Times New Roman"/>
          <w:sz w:val="24"/>
          <w:szCs w:val="24"/>
        </w:rPr>
      </w:r>
      <w:r w:rsidR="001C43A3">
        <w:rPr>
          <w:rFonts w:ascii="Times New Roman" w:hAnsi="Times New Roman" w:cs="Times New Roman"/>
          <w:sz w:val="24"/>
          <w:szCs w:val="24"/>
        </w:rPr>
        <w:fldChar w:fldCharType="separate"/>
      </w:r>
      <w:r w:rsidR="001C43A3" w:rsidRPr="001C43A3">
        <w:rPr>
          <w:rStyle w:val="EndnoteReference"/>
        </w:rPr>
        <w:t>3</w:t>
      </w:r>
      <w:r w:rsidR="001C43A3">
        <w:rPr>
          <w:rFonts w:ascii="Times New Roman" w:hAnsi="Times New Roman" w:cs="Times New Roman"/>
          <w:sz w:val="24"/>
          <w:szCs w:val="24"/>
        </w:rPr>
        <w:fldChar w:fldCharType="end"/>
      </w:r>
      <w:r w:rsidR="001C43A3">
        <w:rPr>
          <w:rFonts w:ascii="Times New Roman" w:hAnsi="Times New Roman" w:cs="Times New Roman"/>
          <w:sz w:val="24"/>
          <w:szCs w:val="24"/>
        </w:rPr>
        <w:t xml:space="preserve"> </w:t>
      </w:r>
      <w:r w:rsidR="000C7141">
        <w:rPr>
          <w:rFonts w:ascii="Times New Roman" w:hAnsi="Times New Roman" w:cs="Times New Roman"/>
          <w:sz w:val="24"/>
          <w:szCs w:val="24"/>
        </w:rPr>
        <w:t xml:space="preserve"> </w:t>
      </w:r>
      <w:proofErr w:type="spellStart"/>
      <w:r w:rsidR="00303C6B">
        <w:rPr>
          <w:rFonts w:ascii="Times New Roman" w:hAnsi="Times New Roman" w:cs="Times New Roman"/>
          <w:i/>
          <w:sz w:val="24"/>
          <w:szCs w:val="24"/>
        </w:rPr>
        <w:t>Tnn</w:t>
      </w:r>
      <w:proofErr w:type="spellEnd"/>
      <w:r w:rsidR="00303C6B">
        <w:rPr>
          <w:rFonts w:ascii="Times New Roman" w:hAnsi="Times New Roman" w:cs="Times New Roman"/>
          <w:i/>
          <w:sz w:val="24"/>
          <w:szCs w:val="24"/>
        </w:rPr>
        <w:t xml:space="preserve"> </w:t>
      </w:r>
      <w:r w:rsidR="00464DC1">
        <w:rPr>
          <w:rFonts w:ascii="Times New Roman" w:hAnsi="Times New Roman" w:cs="Times New Roman"/>
          <w:sz w:val="24"/>
          <w:szCs w:val="24"/>
        </w:rPr>
        <w:t>resulted</w:t>
      </w:r>
      <w:r w:rsidR="00303C6B">
        <w:rPr>
          <w:rFonts w:ascii="Times New Roman" w:hAnsi="Times New Roman" w:cs="Times New Roman"/>
          <w:sz w:val="24"/>
          <w:szCs w:val="24"/>
        </w:rPr>
        <w:t xml:space="preserve"> in </w:t>
      </w:r>
      <w:r w:rsidR="00464DC1">
        <w:rPr>
          <w:rFonts w:ascii="Times New Roman" w:hAnsi="Times New Roman" w:cs="Times New Roman"/>
          <w:sz w:val="24"/>
          <w:szCs w:val="24"/>
        </w:rPr>
        <w:t>the largest change i</w:t>
      </w:r>
      <w:r w:rsidR="00C514F9">
        <w:rPr>
          <w:rFonts w:ascii="Times New Roman" w:hAnsi="Times New Roman" w:cs="Times New Roman"/>
          <w:sz w:val="24"/>
          <w:szCs w:val="24"/>
        </w:rPr>
        <w:t xml:space="preserve">n expression in the genome. </w:t>
      </w:r>
      <w:r w:rsidR="00965CCA">
        <w:rPr>
          <w:rFonts w:ascii="Times New Roman" w:hAnsi="Times New Roman" w:cs="Times New Roman"/>
          <w:sz w:val="24"/>
          <w:szCs w:val="24"/>
        </w:rPr>
        <w:t>I expected a positive change in this gene’s expression since</w:t>
      </w:r>
      <w:r w:rsidR="005F6832">
        <w:rPr>
          <w:rFonts w:ascii="Times New Roman" w:hAnsi="Times New Roman" w:cs="Times New Roman"/>
          <w:sz w:val="24"/>
          <w:szCs w:val="24"/>
        </w:rPr>
        <w:t xml:space="preserve"> it is associated with </w:t>
      </w:r>
      <w:proofErr w:type="spellStart"/>
      <w:r w:rsidR="005F6832">
        <w:rPr>
          <w:rFonts w:ascii="Times New Roman" w:hAnsi="Times New Roman" w:cs="Times New Roman"/>
          <w:sz w:val="24"/>
          <w:szCs w:val="24"/>
        </w:rPr>
        <w:t>osteogene</w:t>
      </w:r>
      <w:r w:rsidR="00965CCA">
        <w:rPr>
          <w:rFonts w:ascii="Times New Roman" w:hAnsi="Times New Roman" w:cs="Times New Roman"/>
          <w:sz w:val="24"/>
          <w:szCs w:val="24"/>
        </w:rPr>
        <w:t>sis</w:t>
      </w:r>
      <w:proofErr w:type="spellEnd"/>
      <w:r w:rsidR="00965CCA">
        <w:rPr>
          <w:rFonts w:ascii="Times New Roman" w:hAnsi="Times New Roman" w:cs="Times New Roman"/>
          <w:sz w:val="24"/>
          <w:szCs w:val="24"/>
        </w:rPr>
        <w:t xml:space="preserve">. </w:t>
      </w:r>
      <w:r w:rsidR="00C514F9">
        <w:rPr>
          <w:rFonts w:ascii="Times New Roman" w:hAnsi="Times New Roman" w:cs="Times New Roman"/>
          <w:sz w:val="24"/>
          <w:szCs w:val="24"/>
        </w:rPr>
        <w:t xml:space="preserve">Interestingly, </w:t>
      </w:r>
      <w:proofErr w:type="spellStart"/>
      <w:r w:rsidR="00C514F9">
        <w:rPr>
          <w:rFonts w:ascii="Times New Roman" w:hAnsi="Times New Roman" w:cs="Times New Roman"/>
          <w:i/>
          <w:sz w:val="24"/>
          <w:szCs w:val="24"/>
        </w:rPr>
        <w:t>Tnn</w:t>
      </w:r>
      <w:proofErr w:type="spellEnd"/>
      <w:r w:rsidR="00C514F9">
        <w:rPr>
          <w:rFonts w:ascii="Times New Roman" w:hAnsi="Times New Roman" w:cs="Times New Roman"/>
          <w:i/>
          <w:sz w:val="24"/>
          <w:szCs w:val="24"/>
        </w:rPr>
        <w:t xml:space="preserve"> </w:t>
      </w:r>
      <w:r w:rsidR="00C514F9">
        <w:rPr>
          <w:rFonts w:ascii="Times New Roman" w:hAnsi="Times New Roman" w:cs="Times New Roman"/>
          <w:sz w:val="24"/>
          <w:szCs w:val="24"/>
        </w:rPr>
        <w:t xml:space="preserve">was not mentioned in the paper. </w:t>
      </w:r>
      <w:r w:rsidR="00965CCA">
        <w:rPr>
          <w:rFonts w:ascii="Times New Roman" w:hAnsi="Times New Roman" w:cs="Times New Roman"/>
          <w:sz w:val="24"/>
          <w:szCs w:val="24"/>
        </w:rPr>
        <w:t xml:space="preserve">However, not discussing this gene in the paper </w:t>
      </w:r>
      <w:r w:rsidR="00464DC1">
        <w:rPr>
          <w:rFonts w:ascii="Times New Roman" w:hAnsi="Times New Roman" w:cs="Times New Roman"/>
          <w:sz w:val="24"/>
          <w:szCs w:val="24"/>
        </w:rPr>
        <w:t xml:space="preserve">may be due to </w:t>
      </w:r>
      <w:r w:rsidR="00C514F9">
        <w:rPr>
          <w:rFonts w:ascii="Times New Roman" w:hAnsi="Times New Roman" w:cs="Times New Roman"/>
          <w:sz w:val="24"/>
          <w:szCs w:val="24"/>
        </w:rPr>
        <w:t xml:space="preserve">authors </w:t>
      </w:r>
      <w:r w:rsidR="00464DC1">
        <w:rPr>
          <w:rFonts w:ascii="Times New Roman" w:hAnsi="Times New Roman" w:cs="Times New Roman"/>
          <w:sz w:val="24"/>
          <w:szCs w:val="24"/>
        </w:rPr>
        <w:t xml:space="preserve">considering it an outlier, or if there was some fault in the probing of this gene. </w:t>
      </w:r>
      <w:r w:rsidR="00464DC1">
        <w:rPr>
          <w:rFonts w:ascii="Times New Roman" w:hAnsi="Times New Roman" w:cs="Times New Roman"/>
          <w:i/>
          <w:sz w:val="24"/>
          <w:szCs w:val="24"/>
        </w:rPr>
        <w:t>Cxcr4</w:t>
      </w:r>
      <w:r w:rsidR="00464DC1">
        <w:rPr>
          <w:rFonts w:ascii="Times New Roman" w:hAnsi="Times New Roman" w:cs="Times New Roman"/>
          <w:sz w:val="24"/>
          <w:szCs w:val="24"/>
        </w:rPr>
        <w:t xml:space="preserve"> expression more than dou</w:t>
      </w:r>
      <w:r w:rsidR="00DF4250">
        <w:rPr>
          <w:rFonts w:ascii="Times New Roman" w:hAnsi="Times New Roman" w:cs="Times New Roman"/>
          <w:sz w:val="24"/>
          <w:szCs w:val="24"/>
        </w:rPr>
        <w:t>bled in the OA group. This gene has been associated wi</w:t>
      </w:r>
      <w:r w:rsidR="00965CCA">
        <w:rPr>
          <w:rFonts w:ascii="Times New Roman" w:hAnsi="Times New Roman" w:cs="Times New Roman"/>
          <w:sz w:val="24"/>
          <w:szCs w:val="24"/>
        </w:rPr>
        <w:t>th cartilage degeneration and I</w:t>
      </w:r>
      <w:r w:rsidR="00DF4250">
        <w:rPr>
          <w:rFonts w:ascii="Times New Roman" w:hAnsi="Times New Roman" w:cs="Times New Roman"/>
          <w:sz w:val="24"/>
          <w:szCs w:val="24"/>
        </w:rPr>
        <w:t xml:space="preserve"> expected expression to be at higher levels in the OA group. In the OA group, </w:t>
      </w:r>
      <w:r w:rsidR="00DF4250">
        <w:rPr>
          <w:rFonts w:ascii="Times New Roman" w:hAnsi="Times New Roman" w:cs="Times New Roman"/>
          <w:i/>
          <w:sz w:val="24"/>
          <w:szCs w:val="24"/>
        </w:rPr>
        <w:t>Ltbp2</w:t>
      </w:r>
      <w:r w:rsidR="00DF4250">
        <w:rPr>
          <w:rFonts w:ascii="Times New Roman" w:hAnsi="Times New Roman" w:cs="Times New Roman"/>
          <w:sz w:val="24"/>
          <w:szCs w:val="24"/>
        </w:rPr>
        <w:t xml:space="preserve"> expression also more than doubled. </w:t>
      </w:r>
      <w:r w:rsidR="00965CCA">
        <w:rPr>
          <w:rFonts w:ascii="Times New Roman" w:hAnsi="Times New Roman" w:cs="Times New Roman"/>
          <w:sz w:val="24"/>
          <w:szCs w:val="24"/>
        </w:rPr>
        <w:t xml:space="preserve">I expected this result as well due to this gene’s association with bone mineral density. </w:t>
      </w:r>
      <w:r w:rsidR="00FF4C02">
        <w:rPr>
          <w:rFonts w:ascii="Times New Roman" w:hAnsi="Times New Roman" w:cs="Times New Roman"/>
          <w:sz w:val="24"/>
          <w:szCs w:val="24"/>
        </w:rPr>
        <w:t xml:space="preserve">Other </w:t>
      </w:r>
      <w:r w:rsidR="000A1733">
        <w:rPr>
          <w:rFonts w:ascii="Times New Roman" w:hAnsi="Times New Roman" w:cs="Times New Roman"/>
          <w:sz w:val="24"/>
          <w:szCs w:val="24"/>
        </w:rPr>
        <w:t xml:space="preserve">studies found similar gene expression to this study. </w:t>
      </w:r>
      <w:proofErr w:type="spellStart"/>
      <w:r w:rsidR="00727236" w:rsidRPr="00727236">
        <w:rPr>
          <w:rFonts w:ascii="Times New Roman" w:hAnsi="Times New Roman" w:cs="Times New Roman"/>
          <w:color w:val="000000"/>
          <w:sz w:val="24"/>
          <w:szCs w:val="24"/>
        </w:rPr>
        <w:t>Shen</w:t>
      </w:r>
      <w:proofErr w:type="spellEnd"/>
      <w:r w:rsidR="00727236" w:rsidRPr="00727236">
        <w:rPr>
          <w:rFonts w:ascii="Times New Roman" w:hAnsi="Times New Roman" w:cs="Times New Roman"/>
          <w:color w:val="000000"/>
          <w:sz w:val="24"/>
          <w:szCs w:val="24"/>
        </w:rPr>
        <w:t xml:space="preserve"> et al. associated the SDF-1/Cxcr4 chemokine axis with the regeneration of injured meniscus.</w:t>
      </w:r>
      <w:r w:rsidR="00727236">
        <w:rPr>
          <w:rStyle w:val="EndnoteReference"/>
          <w:rFonts w:ascii="Times New Roman" w:hAnsi="Times New Roman" w:cs="Times New Roman"/>
          <w:color w:val="000000"/>
          <w:sz w:val="24"/>
          <w:szCs w:val="24"/>
        </w:rPr>
        <w:endnoteReference w:id="7"/>
      </w:r>
      <w:r w:rsidR="000A1733">
        <w:rPr>
          <w:rFonts w:ascii="Times New Roman" w:hAnsi="Times New Roman" w:cs="Times New Roman"/>
          <w:sz w:val="24"/>
          <w:szCs w:val="24"/>
        </w:rPr>
        <w:t xml:space="preserve"> </w:t>
      </w:r>
      <w:r w:rsidR="007A6105" w:rsidRPr="007A6105">
        <w:rPr>
          <w:rFonts w:ascii="Times New Roman" w:hAnsi="Times New Roman" w:cs="Times New Roman"/>
          <w:color w:val="000000"/>
          <w:sz w:val="24"/>
          <w:szCs w:val="24"/>
        </w:rPr>
        <w:t xml:space="preserve">Wei et al. found similar results, concluding </w:t>
      </w:r>
      <w:r w:rsidR="007A6105" w:rsidRPr="007A6105">
        <w:rPr>
          <w:rFonts w:ascii="Times New Roman" w:hAnsi="Times New Roman" w:cs="Times New Roman"/>
          <w:i/>
          <w:iCs/>
          <w:color w:val="000000"/>
          <w:sz w:val="24"/>
          <w:szCs w:val="24"/>
        </w:rPr>
        <w:t>Ltbp2</w:t>
      </w:r>
      <w:r w:rsidR="007A6105" w:rsidRPr="007A6105">
        <w:rPr>
          <w:rFonts w:ascii="Times New Roman" w:hAnsi="Times New Roman" w:cs="Times New Roman"/>
          <w:color w:val="000000"/>
          <w:sz w:val="24"/>
          <w:szCs w:val="24"/>
        </w:rPr>
        <w:t>, along with other genes, was differentially expressed in both animal models and human OA.</w:t>
      </w:r>
      <w:r w:rsidR="007A6105">
        <w:rPr>
          <w:rStyle w:val="EndnoteReference"/>
          <w:rFonts w:ascii="Times New Roman" w:hAnsi="Times New Roman" w:cs="Times New Roman"/>
          <w:color w:val="000000"/>
          <w:sz w:val="24"/>
          <w:szCs w:val="24"/>
        </w:rPr>
        <w:endnoteReference w:id="8"/>
      </w:r>
      <w:r w:rsidR="007A6105" w:rsidRPr="007A6105">
        <w:rPr>
          <w:rFonts w:ascii="Times New Roman" w:hAnsi="Times New Roman" w:cs="Times New Roman"/>
          <w:color w:val="000000"/>
          <w:sz w:val="24"/>
          <w:szCs w:val="24"/>
        </w:rPr>
        <w:t xml:space="preserve"> </w:t>
      </w:r>
    </w:p>
    <w:p w14:paraId="71F872D4" w14:textId="49A03A90" w:rsidR="00EB5C01" w:rsidRPr="00AB1E22" w:rsidRDefault="00EB5C01" w:rsidP="00322012">
      <w:pPr>
        <w:spacing w:line="480" w:lineRule="auto"/>
        <w:ind w:firstLine="0"/>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The main limitation</w:t>
      </w:r>
      <w:r w:rsidR="00401ADB">
        <w:rPr>
          <w:rFonts w:ascii="Times New Roman" w:hAnsi="Times New Roman" w:cs="Times New Roman"/>
          <w:sz w:val="24"/>
          <w:szCs w:val="24"/>
        </w:rPr>
        <w:t>s to this study are</w:t>
      </w:r>
      <w:r>
        <w:rPr>
          <w:rFonts w:ascii="Times New Roman" w:hAnsi="Times New Roman" w:cs="Times New Roman"/>
          <w:sz w:val="24"/>
          <w:szCs w:val="24"/>
        </w:rPr>
        <w:t xml:space="preserve"> that the OA was surgically induced and genome data was collected four weeks after</w:t>
      </w:r>
      <w:r w:rsidR="00401ADB">
        <w:rPr>
          <w:rFonts w:ascii="Times New Roman" w:hAnsi="Times New Roman" w:cs="Times New Roman"/>
          <w:sz w:val="24"/>
          <w:szCs w:val="24"/>
        </w:rPr>
        <w:t xml:space="preserve"> the surgeries were performed. Both of these only allow for compassion to the onset and beginning of OA. </w:t>
      </w:r>
      <w:r w:rsidR="006E7D26">
        <w:rPr>
          <w:rFonts w:ascii="Times New Roman" w:hAnsi="Times New Roman" w:cs="Times New Roman"/>
          <w:sz w:val="24"/>
          <w:szCs w:val="24"/>
        </w:rPr>
        <w:t xml:space="preserve">The genome-wide distribution of changes in gene expression is expected to be of normal distribution and is observed to be slightly bias towards the low side. This could be a result of sample bias. Another way to carry this study would be to </w:t>
      </w:r>
      <w:r w:rsidR="003A7AF0">
        <w:rPr>
          <w:rFonts w:ascii="Times New Roman" w:hAnsi="Times New Roman" w:cs="Times New Roman"/>
          <w:sz w:val="24"/>
          <w:szCs w:val="24"/>
        </w:rPr>
        <w:t xml:space="preserve">carry out a cohort study and </w:t>
      </w:r>
      <w:r w:rsidR="008E44DB">
        <w:rPr>
          <w:rFonts w:ascii="Times New Roman" w:hAnsi="Times New Roman" w:cs="Times New Roman"/>
          <w:sz w:val="24"/>
          <w:szCs w:val="24"/>
        </w:rPr>
        <w:t>increase the sample size to 30 or more rats in hopes to normalize the distribution of changes of gene expression</w:t>
      </w:r>
      <w:r w:rsidR="003A7AF0">
        <w:rPr>
          <w:rFonts w:ascii="Times New Roman" w:hAnsi="Times New Roman" w:cs="Times New Roman"/>
          <w:sz w:val="24"/>
          <w:szCs w:val="24"/>
        </w:rPr>
        <w:t>. F</w:t>
      </w:r>
      <w:r w:rsidR="008E44DB">
        <w:rPr>
          <w:rFonts w:ascii="Times New Roman" w:hAnsi="Times New Roman" w:cs="Times New Roman"/>
          <w:sz w:val="24"/>
          <w:szCs w:val="24"/>
        </w:rPr>
        <w:t>ollowing these rats for a longer period of time, possibly until death, would allow researchers to make comparisons to the pathophysiology of OA observed in humans.</w:t>
      </w:r>
      <w:r w:rsidR="00C75E8F">
        <w:rPr>
          <w:rFonts w:ascii="Times New Roman" w:hAnsi="Times New Roman" w:cs="Times New Roman"/>
          <w:sz w:val="24"/>
          <w:szCs w:val="24"/>
        </w:rPr>
        <w:t xml:space="preserve"> Taking multiple measures of gene expression over time could allow for a better understanding of the biochemical, genetic factors involved in OA. The study found a significant increase in expression of </w:t>
      </w:r>
      <w:r w:rsidR="00C75E8F">
        <w:rPr>
          <w:rFonts w:ascii="Times New Roman" w:hAnsi="Times New Roman" w:cs="Times New Roman"/>
          <w:i/>
          <w:sz w:val="24"/>
          <w:szCs w:val="24"/>
        </w:rPr>
        <w:t>Cxcr4</w:t>
      </w:r>
      <w:r w:rsidR="00C75E8F">
        <w:rPr>
          <w:rFonts w:ascii="Times New Roman" w:hAnsi="Times New Roman" w:cs="Times New Roman"/>
          <w:sz w:val="24"/>
          <w:szCs w:val="24"/>
        </w:rPr>
        <w:t xml:space="preserve"> and </w:t>
      </w:r>
      <w:r w:rsidR="00C75E8F">
        <w:rPr>
          <w:rFonts w:ascii="Times New Roman" w:hAnsi="Times New Roman" w:cs="Times New Roman"/>
          <w:i/>
          <w:sz w:val="24"/>
          <w:szCs w:val="24"/>
        </w:rPr>
        <w:t>Ltbp2</w:t>
      </w:r>
      <w:r w:rsidR="00C75E8F">
        <w:rPr>
          <w:rFonts w:ascii="Times New Roman" w:hAnsi="Times New Roman" w:cs="Times New Roman"/>
          <w:sz w:val="24"/>
          <w:szCs w:val="24"/>
        </w:rPr>
        <w:t xml:space="preserve"> in the OA group compared to the sham group, insinuated their influence in OA. </w:t>
      </w:r>
      <w:r w:rsidR="00AB1E22">
        <w:rPr>
          <w:rFonts w:ascii="Times New Roman" w:hAnsi="Times New Roman" w:cs="Times New Roman"/>
          <w:sz w:val="24"/>
          <w:szCs w:val="24"/>
        </w:rPr>
        <w:t xml:space="preserve">I hypothesize </w:t>
      </w:r>
      <w:proofErr w:type="spellStart"/>
      <w:r w:rsidR="00AB1E22">
        <w:rPr>
          <w:rFonts w:ascii="Times New Roman" w:hAnsi="Times New Roman" w:cs="Times New Roman"/>
          <w:i/>
          <w:sz w:val="24"/>
          <w:szCs w:val="24"/>
        </w:rPr>
        <w:t>Tnn</w:t>
      </w:r>
      <w:proofErr w:type="spellEnd"/>
      <w:r w:rsidR="00AB1E22">
        <w:rPr>
          <w:rFonts w:ascii="Times New Roman" w:hAnsi="Times New Roman" w:cs="Times New Roman"/>
          <w:sz w:val="24"/>
          <w:szCs w:val="24"/>
        </w:rPr>
        <w:t xml:space="preserve"> plays a role in OA with its 27.7 increase in expression in the OA group compared to the sham group, but further investigation will have to be carried out to find validity in this hypothesis.</w:t>
      </w:r>
    </w:p>
    <w:p w14:paraId="61A93555" w14:textId="77777777" w:rsidR="0046239A" w:rsidRPr="00FD11DF" w:rsidRDefault="0046239A" w:rsidP="00AD4349">
      <w:pPr>
        <w:ind w:firstLine="0"/>
        <w:rPr>
          <w:rFonts w:ascii="Times New Roman" w:hAnsi="Times New Roman" w:cs="Times New Roman"/>
          <w:sz w:val="24"/>
          <w:szCs w:val="24"/>
        </w:rPr>
      </w:pPr>
    </w:p>
    <w:sectPr w:rsidR="0046239A" w:rsidRPr="00FD11DF" w:rsidSect="000A173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504BF" w14:textId="77777777" w:rsidR="00CA32D7" w:rsidRDefault="00CA32D7" w:rsidP="00AD4349">
      <w:r>
        <w:separator/>
      </w:r>
    </w:p>
  </w:endnote>
  <w:endnote w:type="continuationSeparator" w:id="0">
    <w:p w14:paraId="3AE4B06F" w14:textId="77777777" w:rsidR="00CA32D7" w:rsidRDefault="00CA32D7" w:rsidP="00AD4349">
      <w:r>
        <w:continuationSeparator/>
      </w:r>
    </w:p>
  </w:endnote>
  <w:endnote w:id="1">
    <w:p w14:paraId="7EB4B602" w14:textId="77777777" w:rsidR="00CA32D7" w:rsidRPr="00FD11DF" w:rsidRDefault="00CA32D7" w:rsidP="00984E31">
      <w:pPr>
        <w:pStyle w:val="NormalWeb"/>
        <w:spacing w:before="0" w:beforeAutospacing="0" w:after="0" w:afterAutospacing="0"/>
        <w:ind w:firstLine="360"/>
        <w:rPr>
          <w:rFonts w:ascii="Times New Roman" w:hAnsi="Times New Roman"/>
          <w:sz w:val="24"/>
          <w:szCs w:val="24"/>
        </w:rPr>
      </w:pPr>
      <w:r w:rsidRPr="00FD11DF">
        <w:rPr>
          <w:rStyle w:val="EndnoteReference"/>
          <w:rFonts w:ascii="Times New Roman" w:hAnsi="Times New Roman"/>
          <w:sz w:val="24"/>
          <w:szCs w:val="24"/>
        </w:rPr>
        <w:endnoteRef/>
      </w:r>
      <w:r w:rsidRPr="00FD11DF">
        <w:rPr>
          <w:rFonts w:ascii="Times New Roman" w:hAnsi="Times New Roman"/>
          <w:sz w:val="24"/>
          <w:szCs w:val="24"/>
        </w:rPr>
        <w:t xml:space="preserve"> </w:t>
      </w:r>
      <w:proofErr w:type="spellStart"/>
      <w:r w:rsidRPr="00FD11DF">
        <w:rPr>
          <w:rFonts w:ascii="Times New Roman" w:hAnsi="Times New Roman"/>
          <w:sz w:val="24"/>
          <w:szCs w:val="24"/>
        </w:rPr>
        <w:t>Felson</w:t>
      </w:r>
      <w:proofErr w:type="spellEnd"/>
      <w:r w:rsidRPr="00FD11DF">
        <w:rPr>
          <w:rFonts w:ascii="Times New Roman" w:hAnsi="Times New Roman"/>
          <w:sz w:val="24"/>
          <w:szCs w:val="24"/>
        </w:rPr>
        <w:t xml:space="preserve"> DT, Lawrence RC, Dieppe PA, Hirsch R, </w:t>
      </w:r>
      <w:proofErr w:type="spellStart"/>
      <w:proofErr w:type="gramStart"/>
      <w:r w:rsidRPr="00FD11DF">
        <w:rPr>
          <w:rFonts w:ascii="Times New Roman" w:hAnsi="Times New Roman"/>
          <w:sz w:val="24"/>
          <w:szCs w:val="24"/>
        </w:rPr>
        <w:t>Helmick</w:t>
      </w:r>
      <w:proofErr w:type="spellEnd"/>
      <w:r w:rsidRPr="00FD11DF">
        <w:rPr>
          <w:rFonts w:ascii="Times New Roman" w:hAnsi="Times New Roman"/>
          <w:sz w:val="24"/>
          <w:szCs w:val="24"/>
        </w:rPr>
        <w:t xml:space="preserve"> CG, Jordan</w:t>
      </w:r>
      <w:proofErr w:type="gramEnd"/>
      <w:r w:rsidRPr="00FD11DF">
        <w:rPr>
          <w:rFonts w:ascii="Times New Roman" w:hAnsi="Times New Roman"/>
          <w:sz w:val="24"/>
          <w:szCs w:val="24"/>
        </w:rPr>
        <w:t xml:space="preserve"> JM, et al. Osteoarthritis: New Insights. Part 1: The Disease and Its Risk Factors. </w:t>
      </w:r>
      <w:r w:rsidRPr="00FD11DF">
        <w:rPr>
          <w:rFonts w:ascii="Times New Roman" w:hAnsi="Times New Roman"/>
          <w:i/>
          <w:sz w:val="24"/>
          <w:szCs w:val="24"/>
        </w:rPr>
        <w:t>Ann Intern Med.</w:t>
      </w:r>
      <w:r w:rsidRPr="00FD11DF">
        <w:rPr>
          <w:rFonts w:ascii="Times New Roman" w:hAnsi="Times New Roman"/>
          <w:sz w:val="24"/>
          <w:szCs w:val="24"/>
        </w:rPr>
        <w:t xml:space="preserve"> 2000</w:t>
      </w:r>
      <w:proofErr w:type="gramStart"/>
      <w:r w:rsidRPr="00FD11DF">
        <w:rPr>
          <w:rFonts w:ascii="Times New Roman" w:hAnsi="Times New Roman"/>
          <w:sz w:val="24"/>
          <w:szCs w:val="24"/>
        </w:rPr>
        <w:t>;133:635</w:t>
      </w:r>
      <w:proofErr w:type="gramEnd"/>
      <w:r w:rsidRPr="00FD11DF">
        <w:rPr>
          <w:rFonts w:ascii="Times New Roman" w:hAnsi="Times New Roman"/>
          <w:sz w:val="24"/>
          <w:szCs w:val="24"/>
        </w:rPr>
        <w:t>-646.</w:t>
      </w:r>
    </w:p>
    <w:p w14:paraId="75B75AAB" w14:textId="77777777" w:rsidR="00CA32D7" w:rsidRPr="00FD11DF" w:rsidRDefault="00CA32D7" w:rsidP="00984E31">
      <w:pPr>
        <w:pStyle w:val="NormalWeb"/>
        <w:spacing w:before="0" w:beforeAutospacing="0" w:after="0" w:afterAutospacing="0"/>
        <w:ind w:firstLine="360"/>
        <w:rPr>
          <w:rFonts w:ascii="Times New Roman" w:hAnsi="Times New Roman"/>
          <w:color w:val="00B0F0"/>
          <w:sz w:val="24"/>
          <w:szCs w:val="24"/>
        </w:rPr>
      </w:pPr>
    </w:p>
  </w:endnote>
  <w:endnote w:id="2">
    <w:p w14:paraId="161E3A59" w14:textId="77777777" w:rsidR="00CA32D7" w:rsidRPr="00FD11DF" w:rsidRDefault="00CA32D7">
      <w:pPr>
        <w:pStyle w:val="EndnoteText"/>
        <w:rPr>
          <w:rFonts w:ascii="Times New Roman" w:hAnsi="Times New Roman" w:cs="Times New Roman"/>
          <w:color w:val="242424"/>
        </w:rPr>
      </w:pPr>
      <w:r w:rsidRPr="00FD11DF">
        <w:rPr>
          <w:rStyle w:val="EndnoteReference"/>
          <w:rFonts w:ascii="Times New Roman" w:hAnsi="Times New Roman" w:cs="Times New Roman"/>
        </w:rPr>
        <w:endnoteRef/>
      </w:r>
      <w:r w:rsidRPr="00FD11DF">
        <w:rPr>
          <w:rFonts w:ascii="Times New Roman" w:hAnsi="Times New Roman" w:cs="Times New Roman"/>
        </w:rPr>
        <w:t xml:space="preserve"> </w:t>
      </w:r>
      <w:proofErr w:type="spellStart"/>
      <w:r w:rsidRPr="00FD11DF">
        <w:rPr>
          <w:rFonts w:ascii="Times New Roman" w:hAnsi="Times New Roman" w:cs="Times New Roman"/>
          <w:color w:val="242424"/>
        </w:rPr>
        <w:t>Teeple</w:t>
      </w:r>
      <w:proofErr w:type="spellEnd"/>
      <w:r w:rsidRPr="00FD11DF">
        <w:rPr>
          <w:rFonts w:ascii="Times New Roman" w:hAnsi="Times New Roman" w:cs="Times New Roman"/>
          <w:color w:val="242424"/>
        </w:rPr>
        <w:t xml:space="preserve"> E, Jay GD, </w:t>
      </w:r>
      <w:proofErr w:type="spellStart"/>
      <w:r w:rsidRPr="00FD11DF">
        <w:rPr>
          <w:rFonts w:ascii="Times New Roman" w:hAnsi="Times New Roman" w:cs="Times New Roman"/>
          <w:color w:val="242424"/>
        </w:rPr>
        <w:t>Elsaid</w:t>
      </w:r>
      <w:proofErr w:type="spellEnd"/>
      <w:r w:rsidRPr="00FD11DF">
        <w:rPr>
          <w:rFonts w:ascii="Times New Roman" w:hAnsi="Times New Roman" w:cs="Times New Roman"/>
          <w:color w:val="242424"/>
        </w:rPr>
        <w:t xml:space="preserve"> KA, Fleming BC. Animal Models of Osteoarthritis: Challenges of Model Selection and Analysis. </w:t>
      </w:r>
      <w:r w:rsidRPr="00FD11DF">
        <w:rPr>
          <w:rFonts w:ascii="Times New Roman" w:hAnsi="Times New Roman" w:cs="Times New Roman"/>
          <w:i/>
          <w:iCs/>
          <w:color w:val="242424"/>
        </w:rPr>
        <w:t>The AAPS Journal</w:t>
      </w:r>
      <w:r w:rsidRPr="00FD11DF">
        <w:rPr>
          <w:rFonts w:ascii="Times New Roman" w:hAnsi="Times New Roman" w:cs="Times New Roman"/>
          <w:color w:val="242424"/>
        </w:rPr>
        <w:t>. 2013</w:t>
      </w:r>
      <w:proofErr w:type="gramStart"/>
      <w:r w:rsidRPr="00FD11DF">
        <w:rPr>
          <w:rFonts w:ascii="Times New Roman" w:hAnsi="Times New Roman" w:cs="Times New Roman"/>
          <w:color w:val="242424"/>
        </w:rPr>
        <w:t>;15</w:t>
      </w:r>
      <w:proofErr w:type="gramEnd"/>
      <w:r w:rsidRPr="00FD11DF">
        <w:rPr>
          <w:rFonts w:ascii="Times New Roman" w:hAnsi="Times New Roman" w:cs="Times New Roman"/>
          <w:color w:val="242424"/>
        </w:rPr>
        <w:t>(2):438-446.</w:t>
      </w:r>
    </w:p>
    <w:p w14:paraId="20B13549" w14:textId="77777777" w:rsidR="00CA32D7" w:rsidRPr="00FD11DF" w:rsidRDefault="00CA32D7">
      <w:pPr>
        <w:pStyle w:val="EndnoteText"/>
        <w:rPr>
          <w:rFonts w:ascii="Times New Roman" w:hAnsi="Times New Roman" w:cs="Times New Roman"/>
        </w:rPr>
      </w:pPr>
    </w:p>
  </w:endnote>
  <w:endnote w:id="3">
    <w:p w14:paraId="4955F9E6" w14:textId="77777777" w:rsidR="00CA32D7" w:rsidRPr="00B76174" w:rsidRDefault="00CA32D7" w:rsidP="00B76174">
      <w:pPr>
        <w:pStyle w:val="NormalWeb"/>
        <w:spacing w:before="0" w:beforeAutospacing="0" w:after="0" w:afterAutospacing="0"/>
        <w:rPr>
          <w:rFonts w:ascii="Times New Roman" w:hAnsi="Times New Roman"/>
          <w:sz w:val="24"/>
          <w:szCs w:val="24"/>
        </w:rPr>
      </w:pPr>
      <w:r w:rsidRPr="00B76174">
        <w:rPr>
          <w:rStyle w:val="EndnoteReference"/>
          <w:rFonts w:ascii="Times New Roman" w:hAnsi="Times New Roman"/>
          <w:sz w:val="24"/>
          <w:szCs w:val="24"/>
        </w:rPr>
        <w:endnoteRef/>
      </w:r>
      <w:r w:rsidRPr="00B76174">
        <w:rPr>
          <w:rFonts w:ascii="Times New Roman" w:hAnsi="Times New Roman"/>
          <w:sz w:val="24"/>
          <w:szCs w:val="24"/>
        </w:rPr>
        <w:t xml:space="preserve"> </w:t>
      </w:r>
      <w:hyperlink r:id="rId1" w:history="1">
        <w:r w:rsidRPr="00B76174">
          <w:rPr>
            <w:rStyle w:val="Hyperlink"/>
            <w:rFonts w:ascii="Times New Roman" w:hAnsi="Times New Roman"/>
            <w:bCs/>
            <w:color w:val="auto"/>
            <w:sz w:val="24"/>
            <w:szCs w:val="24"/>
            <w:u w:val="none"/>
          </w:rPr>
          <w:t>Appleton CT</w:t>
        </w:r>
      </w:hyperlink>
      <w:r w:rsidRPr="00B76174">
        <w:rPr>
          <w:rFonts w:ascii="Times New Roman" w:hAnsi="Times New Roman"/>
          <w:bCs/>
          <w:sz w:val="24"/>
          <w:szCs w:val="24"/>
        </w:rPr>
        <w:t>1, </w:t>
      </w:r>
      <w:hyperlink r:id="rId2" w:history="1">
        <w:proofErr w:type="spellStart"/>
        <w:r w:rsidRPr="00B76174">
          <w:rPr>
            <w:rStyle w:val="Hyperlink"/>
            <w:rFonts w:ascii="Times New Roman" w:hAnsi="Times New Roman"/>
            <w:bCs/>
            <w:color w:val="auto"/>
            <w:sz w:val="24"/>
            <w:szCs w:val="24"/>
            <w:u w:val="none"/>
          </w:rPr>
          <w:t>Pitelka</w:t>
        </w:r>
        <w:proofErr w:type="spellEnd"/>
        <w:r w:rsidRPr="00B76174">
          <w:rPr>
            <w:rStyle w:val="Hyperlink"/>
            <w:rFonts w:ascii="Times New Roman" w:hAnsi="Times New Roman"/>
            <w:bCs/>
            <w:color w:val="auto"/>
            <w:sz w:val="24"/>
            <w:szCs w:val="24"/>
            <w:u w:val="none"/>
          </w:rPr>
          <w:t xml:space="preserve"> V</w:t>
        </w:r>
      </w:hyperlink>
      <w:r w:rsidRPr="00B76174">
        <w:rPr>
          <w:rFonts w:ascii="Times New Roman" w:hAnsi="Times New Roman"/>
          <w:bCs/>
          <w:sz w:val="24"/>
          <w:szCs w:val="24"/>
        </w:rPr>
        <w:t>, </w:t>
      </w:r>
      <w:hyperlink r:id="rId3" w:history="1">
        <w:r w:rsidRPr="00B76174">
          <w:rPr>
            <w:rStyle w:val="Hyperlink"/>
            <w:rFonts w:ascii="Times New Roman" w:hAnsi="Times New Roman"/>
            <w:bCs/>
            <w:color w:val="auto"/>
            <w:sz w:val="24"/>
            <w:szCs w:val="24"/>
            <w:u w:val="none"/>
          </w:rPr>
          <w:t>Henry J</w:t>
        </w:r>
      </w:hyperlink>
      <w:r w:rsidRPr="00B76174">
        <w:rPr>
          <w:rFonts w:ascii="Times New Roman" w:hAnsi="Times New Roman"/>
          <w:bCs/>
          <w:sz w:val="24"/>
          <w:szCs w:val="24"/>
        </w:rPr>
        <w:t>, </w:t>
      </w:r>
      <w:hyperlink r:id="rId4" w:history="1">
        <w:proofErr w:type="spellStart"/>
        <w:r>
          <w:rPr>
            <w:rStyle w:val="Hyperlink"/>
            <w:rFonts w:ascii="Times New Roman" w:hAnsi="Times New Roman"/>
            <w:bCs/>
            <w:color w:val="auto"/>
            <w:sz w:val="24"/>
            <w:szCs w:val="24"/>
            <w:u w:val="none"/>
          </w:rPr>
          <w:t>Beier</w:t>
        </w:r>
        <w:proofErr w:type="spellEnd"/>
        <w:r>
          <w:rPr>
            <w:rStyle w:val="Hyperlink"/>
            <w:rFonts w:ascii="Times New Roman" w:hAnsi="Times New Roman"/>
            <w:bCs/>
            <w:color w:val="auto"/>
            <w:sz w:val="24"/>
            <w:szCs w:val="24"/>
            <w:u w:val="none"/>
          </w:rPr>
          <w:t xml:space="preserve"> </w:t>
        </w:r>
        <w:r w:rsidRPr="00B76174">
          <w:rPr>
            <w:rStyle w:val="Hyperlink"/>
            <w:rFonts w:ascii="Times New Roman" w:hAnsi="Times New Roman"/>
            <w:bCs/>
            <w:color w:val="auto"/>
            <w:sz w:val="24"/>
            <w:szCs w:val="24"/>
            <w:u w:val="none"/>
          </w:rPr>
          <w:t>F</w:t>
        </w:r>
      </w:hyperlink>
      <w:r>
        <w:rPr>
          <w:rFonts w:ascii="Times New Roman" w:hAnsi="Times New Roman"/>
          <w:bCs/>
          <w:sz w:val="24"/>
          <w:szCs w:val="24"/>
        </w:rPr>
        <w:t xml:space="preserve">. </w:t>
      </w:r>
      <w:proofErr w:type="gramStart"/>
      <w:r w:rsidRPr="00B76174">
        <w:rPr>
          <w:rFonts w:ascii="Times New Roman" w:hAnsi="Times New Roman"/>
          <w:bCs/>
          <w:sz w:val="24"/>
          <w:szCs w:val="24"/>
        </w:rPr>
        <w:t>Global</w:t>
      </w:r>
      <w:r>
        <w:rPr>
          <w:rFonts w:ascii="Times New Roman" w:hAnsi="Times New Roman"/>
          <w:bCs/>
          <w:sz w:val="24"/>
          <w:szCs w:val="24"/>
        </w:rPr>
        <w:t xml:space="preserve"> </w:t>
      </w:r>
      <w:r w:rsidRPr="00B76174">
        <w:rPr>
          <w:rFonts w:ascii="Times New Roman" w:hAnsi="Times New Roman"/>
          <w:bCs/>
          <w:sz w:val="24"/>
          <w:szCs w:val="24"/>
        </w:rPr>
        <w:t>analyses</w:t>
      </w:r>
      <w:r>
        <w:rPr>
          <w:rFonts w:ascii="Times New Roman" w:hAnsi="Times New Roman"/>
          <w:bCs/>
          <w:sz w:val="24"/>
          <w:szCs w:val="24"/>
        </w:rPr>
        <w:t xml:space="preserve"> of gene expression in early experimental </w:t>
      </w:r>
      <w:r w:rsidRPr="00B76174">
        <w:rPr>
          <w:rFonts w:ascii="Times New Roman" w:hAnsi="Times New Roman"/>
          <w:bCs/>
          <w:sz w:val="24"/>
          <w:szCs w:val="24"/>
        </w:rPr>
        <w:t>osteoarthritis.</w:t>
      </w:r>
      <w:proofErr w:type="gramEnd"/>
      <w:r w:rsidRPr="00B76174">
        <w:rPr>
          <w:rFonts w:ascii="Times New Roman" w:hAnsi="Times New Roman"/>
          <w:bCs/>
          <w:sz w:val="24"/>
          <w:szCs w:val="24"/>
        </w:rPr>
        <w:t xml:space="preserve"> </w:t>
      </w:r>
      <w:hyperlink r:id="rId5" w:history="1">
        <w:r w:rsidRPr="003E4161">
          <w:rPr>
            <w:rStyle w:val="Hyperlink"/>
            <w:rFonts w:ascii="Times New Roman" w:hAnsi="Times New Roman"/>
            <w:bCs/>
            <w:i/>
            <w:color w:val="auto"/>
            <w:sz w:val="24"/>
            <w:szCs w:val="24"/>
            <w:u w:val="none"/>
          </w:rPr>
          <w:t>Arthritis Rheum.</w:t>
        </w:r>
      </w:hyperlink>
      <w:r w:rsidRPr="00B76174">
        <w:rPr>
          <w:rFonts w:ascii="Times New Roman" w:hAnsi="Times New Roman"/>
          <w:bCs/>
          <w:sz w:val="24"/>
          <w:szCs w:val="24"/>
        </w:rPr>
        <w:t> 2007 Jun</w:t>
      </w:r>
      <w:proofErr w:type="gramStart"/>
      <w:r w:rsidRPr="00B76174">
        <w:rPr>
          <w:rFonts w:ascii="Times New Roman" w:hAnsi="Times New Roman"/>
          <w:bCs/>
          <w:sz w:val="24"/>
          <w:szCs w:val="24"/>
        </w:rPr>
        <w:t>;56</w:t>
      </w:r>
      <w:proofErr w:type="gramEnd"/>
      <w:r w:rsidRPr="00B76174">
        <w:rPr>
          <w:rFonts w:ascii="Times New Roman" w:hAnsi="Times New Roman"/>
          <w:bCs/>
          <w:sz w:val="24"/>
          <w:szCs w:val="24"/>
        </w:rPr>
        <w:t>(6):1854-68.</w:t>
      </w:r>
    </w:p>
    <w:p w14:paraId="0260D83B" w14:textId="77777777" w:rsidR="00CA32D7" w:rsidRDefault="00CA32D7">
      <w:pPr>
        <w:pStyle w:val="EndnoteText"/>
      </w:pPr>
    </w:p>
  </w:endnote>
  <w:endnote w:id="4">
    <w:p w14:paraId="58540395" w14:textId="77777777" w:rsidR="00CA32D7" w:rsidRPr="00FD11DF" w:rsidRDefault="00CA32D7" w:rsidP="00984E31">
      <w:pPr>
        <w:pStyle w:val="NormalWeb"/>
        <w:spacing w:before="0" w:beforeAutospacing="0" w:after="0" w:afterAutospacing="0"/>
        <w:ind w:firstLine="360"/>
        <w:rPr>
          <w:rFonts w:ascii="Times New Roman" w:hAnsi="Times New Roman"/>
          <w:color w:val="000000"/>
          <w:sz w:val="24"/>
          <w:szCs w:val="24"/>
        </w:rPr>
      </w:pPr>
      <w:r w:rsidRPr="00FD11DF">
        <w:rPr>
          <w:rStyle w:val="EndnoteReference"/>
          <w:rFonts w:ascii="Times New Roman" w:hAnsi="Times New Roman"/>
          <w:sz w:val="24"/>
          <w:szCs w:val="24"/>
        </w:rPr>
        <w:endnoteRef/>
      </w:r>
      <w:r w:rsidRPr="00FD11DF">
        <w:rPr>
          <w:rFonts w:ascii="Times New Roman" w:hAnsi="Times New Roman"/>
          <w:sz w:val="24"/>
          <w:szCs w:val="24"/>
        </w:rPr>
        <w:t xml:space="preserve"> </w:t>
      </w:r>
      <w:hyperlink r:id="rId6" w:history="1">
        <w:r w:rsidRPr="00FD11DF">
          <w:rPr>
            <w:rStyle w:val="Hyperlink"/>
            <w:rFonts w:ascii="Times New Roman" w:hAnsi="Times New Roman"/>
            <w:color w:val="auto"/>
            <w:sz w:val="24"/>
            <w:szCs w:val="24"/>
            <w:u w:val="none"/>
          </w:rPr>
          <w:t>Martina E</w:t>
        </w:r>
      </w:hyperlink>
      <w:r w:rsidRPr="00FD11DF">
        <w:rPr>
          <w:rFonts w:ascii="Times New Roman" w:hAnsi="Times New Roman"/>
          <w:sz w:val="24"/>
          <w:szCs w:val="24"/>
        </w:rPr>
        <w:t>1, </w:t>
      </w:r>
      <w:hyperlink r:id="rId7" w:history="1">
        <w:proofErr w:type="spellStart"/>
        <w:r w:rsidRPr="00FD11DF">
          <w:rPr>
            <w:rStyle w:val="Hyperlink"/>
            <w:rFonts w:ascii="Times New Roman" w:hAnsi="Times New Roman"/>
            <w:color w:val="auto"/>
            <w:sz w:val="24"/>
            <w:szCs w:val="24"/>
            <w:u w:val="none"/>
          </w:rPr>
          <w:t>Chiquet-Ehrismann</w:t>
        </w:r>
        <w:proofErr w:type="spellEnd"/>
        <w:r w:rsidRPr="00FD11DF">
          <w:rPr>
            <w:rStyle w:val="Hyperlink"/>
            <w:rFonts w:ascii="Times New Roman" w:hAnsi="Times New Roman"/>
            <w:color w:val="auto"/>
            <w:sz w:val="24"/>
            <w:szCs w:val="24"/>
            <w:u w:val="none"/>
          </w:rPr>
          <w:t xml:space="preserve"> R</w:t>
        </w:r>
      </w:hyperlink>
      <w:r w:rsidRPr="00FD11DF">
        <w:rPr>
          <w:rFonts w:ascii="Times New Roman" w:hAnsi="Times New Roman"/>
          <w:sz w:val="24"/>
          <w:szCs w:val="24"/>
        </w:rPr>
        <w:t>, </w:t>
      </w:r>
      <w:hyperlink r:id="rId8" w:history="1">
        <w:proofErr w:type="spellStart"/>
        <w:r w:rsidRPr="00FD11DF">
          <w:rPr>
            <w:rStyle w:val="Hyperlink"/>
            <w:rFonts w:ascii="Times New Roman" w:hAnsi="Times New Roman"/>
            <w:color w:val="auto"/>
            <w:sz w:val="24"/>
            <w:szCs w:val="24"/>
            <w:u w:val="none"/>
          </w:rPr>
          <w:t>Brellier</w:t>
        </w:r>
        <w:proofErr w:type="spellEnd"/>
        <w:r w:rsidRPr="00FD11DF">
          <w:rPr>
            <w:rStyle w:val="Hyperlink"/>
            <w:rFonts w:ascii="Times New Roman" w:hAnsi="Times New Roman"/>
            <w:color w:val="auto"/>
            <w:sz w:val="24"/>
            <w:szCs w:val="24"/>
            <w:u w:val="none"/>
          </w:rPr>
          <w:t xml:space="preserve"> F</w:t>
        </w:r>
      </w:hyperlink>
      <w:r w:rsidRPr="00FD11DF">
        <w:rPr>
          <w:rFonts w:ascii="Times New Roman" w:hAnsi="Times New Roman"/>
          <w:sz w:val="24"/>
          <w:szCs w:val="24"/>
        </w:rPr>
        <w:t xml:space="preserve">. </w:t>
      </w:r>
      <w:proofErr w:type="spellStart"/>
      <w:r w:rsidRPr="00FD11DF">
        <w:rPr>
          <w:rFonts w:ascii="Times New Roman" w:hAnsi="Times New Roman"/>
          <w:sz w:val="24"/>
          <w:szCs w:val="24"/>
        </w:rPr>
        <w:t>Tenascin</w:t>
      </w:r>
      <w:proofErr w:type="spellEnd"/>
      <w:r w:rsidRPr="00FD11DF">
        <w:rPr>
          <w:rFonts w:ascii="Times New Roman" w:hAnsi="Times New Roman"/>
          <w:sz w:val="24"/>
          <w:szCs w:val="24"/>
        </w:rPr>
        <w:t xml:space="preserve">-W: an extracellular matrix protein associated with </w:t>
      </w:r>
      <w:proofErr w:type="spellStart"/>
      <w:r w:rsidRPr="00FD11DF">
        <w:rPr>
          <w:rFonts w:ascii="Times New Roman" w:hAnsi="Times New Roman"/>
          <w:sz w:val="24"/>
          <w:szCs w:val="24"/>
        </w:rPr>
        <w:t>osteogenesis</w:t>
      </w:r>
      <w:proofErr w:type="spellEnd"/>
      <w:r w:rsidRPr="00FD11DF">
        <w:rPr>
          <w:rFonts w:ascii="Times New Roman" w:hAnsi="Times New Roman"/>
          <w:sz w:val="24"/>
          <w:szCs w:val="24"/>
        </w:rPr>
        <w:t xml:space="preserve"> and cancer</w:t>
      </w:r>
      <w:r w:rsidRPr="00B76174">
        <w:rPr>
          <w:rFonts w:ascii="Times New Roman" w:hAnsi="Times New Roman"/>
          <w:i/>
          <w:sz w:val="24"/>
          <w:szCs w:val="24"/>
        </w:rPr>
        <w:t xml:space="preserve">. </w:t>
      </w:r>
      <w:hyperlink r:id="rId9" w:history="1">
        <w:proofErr w:type="spellStart"/>
        <w:r w:rsidRPr="00B76174">
          <w:rPr>
            <w:rStyle w:val="Hyperlink"/>
            <w:rFonts w:ascii="Times New Roman" w:hAnsi="Times New Roman"/>
            <w:i/>
            <w:color w:val="auto"/>
            <w:sz w:val="24"/>
            <w:szCs w:val="24"/>
            <w:u w:val="none"/>
          </w:rPr>
          <w:t>Int</w:t>
        </w:r>
        <w:proofErr w:type="spellEnd"/>
        <w:r w:rsidRPr="00B76174">
          <w:rPr>
            <w:rStyle w:val="Hyperlink"/>
            <w:rFonts w:ascii="Times New Roman" w:hAnsi="Times New Roman"/>
            <w:i/>
            <w:color w:val="auto"/>
            <w:sz w:val="24"/>
            <w:szCs w:val="24"/>
            <w:u w:val="none"/>
          </w:rPr>
          <w:t xml:space="preserve"> J </w:t>
        </w:r>
        <w:proofErr w:type="spellStart"/>
        <w:r w:rsidRPr="00B76174">
          <w:rPr>
            <w:rStyle w:val="Hyperlink"/>
            <w:rFonts w:ascii="Times New Roman" w:hAnsi="Times New Roman"/>
            <w:i/>
            <w:color w:val="auto"/>
            <w:sz w:val="24"/>
            <w:szCs w:val="24"/>
            <w:u w:val="none"/>
          </w:rPr>
          <w:t>Biochem</w:t>
        </w:r>
        <w:proofErr w:type="spellEnd"/>
        <w:r w:rsidRPr="00B76174">
          <w:rPr>
            <w:rStyle w:val="Hyperlink"/>
            <w:rFonts w:ascii="Times New Roman" w:hAnsi="Times New Roman"/>
            <w:i/>
            <w:color w:val="auto"/>
            <w:sz w:val="24"/>
            <w:szCs w:val="24"/>
            <w:u w:val="none"/>
          </w:rPr>
          <w:t xml:space="preserve"> Cell Biol.</w:t>
        </w:r>
      </w:hyperlink>
      <w:r w:rsidRPr="00FD11DF">
        <w:rPr>
          <w:rFonts w:ascii="Times New Roman" w:hAnsi="Times New Roman"/>
          <w:sz w:val="24"/>
          <w:szCs w:val="24"/>
        </w:rPr>
        <w:t> 2010 Sep</w:t>
      </w:r>
      <w:proofErr w:type="gramStart"/>
      <w:r w:rsidRPr="00FD11DF">
        <w:rPr>
          <w:rFonts w:ascii="Times New Roman" w:hAnsi="Times New Roman"/>
          <w:sz w:val="24"/>
          <w:szCs w:val="24"/>
        </w:rPr>
        <w:t>;42</w:t>
      </w:r>
      <w:proofErr w:type="gramEnd"/>
      <w:r w:rsidRPr="00FD11DF">
        <w:rPr>
          <w:rFonts w:ascii="Times New Roman" w:hAnsi="Times New Roman"/>
          <w:sz w:val="24"/>
          <w:szCs w:val="24"/>
        </w:rPr>
        <w:t>(9):1412-5</w:t>
      </w:r>
      <w:r w:rsidRPr="00FD11DF">
        <w:rPr>
          <w:rFonts w:ascii="Times New Roman" w:hAnsi="Times New Roman"/>
          <w:color w:val="000000"/>
          <w:sz w:val="24"/>
          <w:szCs w:val="24"/>
        </w:rPr>
        <w:t>.</w:t>
      </w:r>
    </w:p>
    <w:p w14:paraId="2A1A5528" w14:textId="77777777" w:rsidR="00CA32D7" w:rsidRPr="00FD11DF" w:rsidRDefault="00CA32D7">
      <w:pPr>
        <w:pStyle w:val="EndnoteText"/>
        <w:rPr>
          <w:rFonts w:ascii="Times New Roman" w:hAnsi="Times New Roman" w:cs="Times New Roman"/>
        </w:rPr>
      </w:pPr>
    </w:p>
  </w:endnote>
  <w:endnote w:id="5">
    <w:p w14:paraId="4F41AAD5" w14:textId="77777777" w:rsidR="00CA32D7" w:rsidRPr="00FD11DF" w:rsidRDefault="00CA32D7" w:rsidP="00FD11DF">
      <w:pPr>
        <w:pStyle w:val="NormalWeb"/>
        <w:spacing w:before="0" w:beforeAutospacing="0" w:after="0" w:afterAutospacing="0"/>
        <w:ind w:firstLine="360"/>
        <w:rPr>
          <w:rFonts w:ascii="Times New Roman" w:hAnsi="Times New Roman"/>
          <w:sz w:val="24"/>
          <w:szCs w:val="24"/>
        </w:rPr>
      </w:pPr>
      <w:r w:rsidRPr="00FD11DF">
        <w:rPr>
          <w:rStyle w:val="EndnoteReference"/>
          <w:rFonts w:ascii="Times New Roman" w:hAnsi="Times New Roman"/>
          <w:sz w:val="24"/>
          <w:szCs w:val="24"/>
        </w:rPr>
        <w:endnoteRef/>
      </w:r>
      <w:r w:rsidRPr="00FD11DF">
        <w:rPr>
          <w:rFonts w:ascii="Times New Roman" w:hAnsi="Times New Roman"/>
          <w:sz w:val="24"/>
          <w:szCs w:val="24"/>
        </w:rPr>
        <w:t xml:space="preserve"> </w:t>
      </w:r>
      <w:hyperlink r:id="rId10" w:history="1">
        <w:r w:rsidRPr="00FD11DF">
          <w:rPr>
            <w:rStyle w:val="Hyperlink"/>
            <w:rFonts w:ascii="Times New Roman" w:hAnsi="Times New Roman"/>
            <w:color w:val="auto"/>
            <w:sz w:val="24"/>
            <w:szCs w:val="24"/>
            <w:u w:val="none"/>
          </w:rPr>
          <w:t>Wei F</w:t>
        </w:r>
      </w:hyperlink>
      <w:r w:rsidRPr="00FD11DF">
        <w:rPr>
          <w:rFonts w:ascii="Times New Roman" w:hAnsi="Times New Roman"/>
          <w:sz w:val="24"/>
          <w:szCs w:val="24"/>
        </w:rPr>
        <w:t>, </w:t>
      </w:r>
      <w:hyperlink r:id="rId11" w:history="1">
        <w:r w:rsidRPr="00FD11DF">
          <w:rPr>
            <w:rStyle w:val="Hyperlink"/>
            <w:rFonts w:ascii="Times New Roman" w:hAnsi="Times New Roman"/>
            <w:color w:val="auto"/>
            <w:sz w:val="24"/>
            <w:szCs w:val="24"/>
            <w:u w:val="none"/>
          </w:rPr>
          <w:t>Moore DC</w:t>
        </w:r>
      </w:hyperlink>
      <w:r w:rsidRPr="00FD11DF">
        <w:rPr>
          <w:rFonts w:ascii="Times New Roman" w:hAnsi="Times New Roman"/>
          <w:sz w:val="24"/>
          <w:szCs w:val="24"/>
        </w:rPr>
        <w:t>, </w:t>
      </w:r>
      <w:hyperlink r:id="rId12" w:history="1">
        <w:r w:rsidRPr="00FD11DF">
          <w:rPr>
            <w:rStyle w:val="Hyperlink"/>
            <w:rFonts w:ascii="Times New Roman" w:hAnsi="Times New Roman"/>
            <w:color w:val="auto"/>
            <w:sz w:val="24"/>
            <w:szCs w:val="24"/>
            <w:u w:val="none"/>
          </w:rPr>
          <w:t>Wei L</w:t>
        </w:r>
      </w:hyperlink>
      <w:r w:rsidRPr="00FD11DF">
        <w:rPr>
          <w:rFonts w:ascii="Times New Roman" w:hAnsi="Times New Roman"/>
          <w:sz w:val="24"/>
          <w:szCs w:val="24"/>
        </w:rPr>
        <w:t>, </w:t>
      </w:r>
      <w:hyperlink r:id="rId13" w:history="1">
        <w:r w:rsidRPr="00FD11DF">
          <w:rPr>
            <w:rStyle w:val="Hyperlink"/>
            <w:rFonts w:ascii="Times New Roman" w:hAnsi="Times New Roman"/>
            <w:color w:val="auto"/>
            <w:sz w:val="24"/>
            <w:szCs w:val="24"/>
            <w:u w:val="none"/>
          </w:rPr>
          <w:t>Li Y</w:t>
        </w:r>
      </w:hyperlink>
      <w:r w:rsidRPr="00FD11DF">
        <w:rPr>
          <w:rFonts w:ascii="Times New Roman" w:hAnsi="Times New Roman"/>
          <w:sz w:val="24"/>
          <w:szCs w:val="24"/>
        </w:rPr>
        <w:t>, </w:t>
      </w:r>
      <w:hyperlink r:id="rId14" w:history="1">
        <w:r w:rsidRPr="00FD11DF">
          <w:rPr>
            <w:rStyle w:val="Hyperlink"/>
            <w:rFonts w:ascii="Times New Roman" w:hAnsi="Times New Roman"/>
            <w:color w:val="auto"/>
            <w:sz w:val="24"/>
            <w:szCs w:val="24"/>
            <w:u w:val="none"/>
          </w:rPr>
          <w:t>Zhang G</w:t>
        </w:r>
      </w:hyperlink>
      <w:r w:rsidRPr="00FD11DF">
        <w:rPr>
          <w:rFonts w:ascii="Times New Roman" w:hAnsi="Times New Roman"/>
          <w:sz w:val="24"/>
          <w:szCs w:val="24"/>
        </w:rPr>
        <w:t>, </w:t>
      </w:r>
      <w:hyperlink r:id="rId15" w:history="1">
        <w:r w:rsidRPr="00FD11DF">
          <w:rPr>
            <w:rStyle w:val="Hyperlink"/>
            <w:rFonts w:ascii="Times New Roman" w:hAnsi="Times New Roman"/>
            <w:color w:val="auto"/>
            <w:sz w:val="24"/>
            <w:szCs w:val="24"/>
            <w:u w:val="none"/>
          </w:rPr>
          <w:t>Wei X</w:t>
        </w:r>
      </w:hyperlink>
      <w:r w:rsidRPr="00FD11DF">
        <w:rPr>
          <w:rFonts w:ascii="Times New Roman" w:hAnsi="Times New Roman"/>
          <w:sz w:val="24"/>
          <w:szCs w:val="24"/>
        </w:rPr>
        <w:t>, </w:t>
      </w:r>
      <w:hyperlink r:id="rId16" w:history="1">
        <w:r w:rsidRPr="00FD11DF">
          <w:rPr>
            <w:rStyle w:val="Hyperlink"/>
            <w:rFonts w:ascii="Times New Roman" w:hAnsi="Times New Roman"/>
            <w:color w:val="auto"/>
            <w:sz w:val="24"/>
            <w:szCs w:val="24"/>
            <w:u w:val="none"/>
          </w:rPr>
          <w:t>Lee JK</w:t>
        </w:r>
      </w:hyperlink>
      <w:r w:rsidRPr="00FD11DF">
        <w:rPr>
          <w:rFonts w:ascii="Times New Roman" w:hAnsi="Times New Roman"/>
          <w:sz w:val="24"/>
          <w:szCs w:val="24"/>
        </w:rPr>
        <w:t>, </w:t>
      </w:r>
      <w:hyperlink r:id="rId17" w:history="1">
        <w:r w:rsidRPr="00FD11DF">
          <w:rPr>
            <w:rStyle w:val="Hyperlink"/>
            <w:rFonts w:ascii="Times New Roman" w:hAnsi="Times New Roman"/>
            <w:color w:val="auto"/>
            <w:sz w:val="24"/>
            <w:szCs w:val="24"/>
            <w:u w:val="none"/>
          </w:rPr>
          <w:t xml:space="preserve">Chen </w:t>
        </w:r>
        <w:proofErr w:type="spellStart"/>
        <w:r w:rsidRPr="00FD11DF">
          <w:rPr>
            <w:rStyle w:val="Hyperlink"/>
            <w:rFonts w:ascii="Times New Roman" w:hAnsi="Times New Roman"/>
            <w:color w:val="auto"/>
            <w:sz w:val="24"/>
            <w:szCs w:val="24"/>
            <w:u w:val="none"/>
          </w:rPr>
          <w:t>Q</w:t>
        </w:r>
      </w:hyperlink>
      <w:r w:rsidRPr="00FD11DF">
        <w:rPr>
          <w:rFonts w:ascii="Times New Roman" w:hAnsi="Times New Roman"/>
          <w:sz w:val="24"/>
          <w:szCs w:val="24"/>
        </w:rPr>
        <w:t>.Attenuation</w:t>
      </w:r>
      <w:proofErr w:type="spellEnd"/>
      <w:r w:rsidRPr="00FD11DF">
        <w:rPr>
          <w:rFonts w:ascii="Times New Roman" w:hAnsi="Times New Roman"/>
          <w:sz w:val="24"/>
          <w:szCs w:val="24"/>
        </w:rPr>
        <w:t xml:space="preserve"> of osteoarthritis via blockade of the SDF-1/CXCR4 signaling </w:t>
      </w:r>
      <w:proofErr w:type="spellStart"/>
      <w:r w:rsidRPr="00FD11DF">
        <w:rPr>
          <w:rFonts w:ascii="Times New Roman" w:hAnsi="Times New Roman"/>
          <w:sz w:val="24"/>
          <w:szCs w:val="24"/>
        </w:rPr>
        <w:t>pathway.</w:t>
      </w:r>
      <w:hyperlink r:id="rId18" w:history="1">
        <w:proofErr w:type="gramStart"/>
        <w:r w:rsidRPr="007A6105">
          <w:rPr>
            <w:rStyle w:val="Hyperlink"/>
            <w:rFonts w:ascii="Times New Roman" w:hAnsi="Times New Roman"/>
            <w:i/>
            <w:color w:val="auto"/>
            <w:sz w:val="24"/>
            <w:szCs w:val="24"/>
            <w:u w:val="none"/>
          </w:rPr>
          <w:t>Arthritis</w:t>
        </w:r>
        <w:proofErr w:type="spellEnd"/>
        <w:r w:rsidRPr="007A6105">
          <w:rPr>
            <w:rStyle w:val="Hyperlink"/>
            <w:rFonts w:ascii="Times New Roman" w:hAnsi="Times New Roman"/>
            <w:i/>
            <w:color w:val="auto"/>
            <w:sz w:val="24"/>
            <w:szCs w:val="24"/>
            <w:u w:val="none"/>
          </w:rPr>
          <w:t xml:space="preserve"> Res </w:t>
        </w:r>
        <w:proofErr w:type="spellStart"/>
        <w:r w:rsidRPr="007A6105">
          <w:rPr>
            <w:rStyle w:val="Hyperlink"/>
            <w:rFonts w:ascii="Times New Roman" w:hAnsi="Times New Roman"/>
            <w:i/>
            <w:color w:val="auto"/>
            <w:sz w:val="24"/>
            <w:szCs w:val="24"/>
            <w:u w:val="none"/>
          </w:rPr>
          <w:t>Ther</w:t>
        </w:r>
        <w:proofErr w:type="spellEnd"/>
        <w:r w:rsidRPr="00FD11DF">
          <w:rPr>
            <w:rStyle w:val="Hyperlink"/>
            <w:rFonts w:ascii="Times New Roman" w:hAnsi="Times New Roman"/>
            <w:color w:val="auto"/>
            <w:sz w:val="24"/>
            <w:szCs w:val="24"/>
            <w:u w:val="none"/>
          </w:rPr>
          <w:t>.</w:t>
        </w:r>
        <w:proofErr w:type="gramEnd"/>
      </w:hyperlink>
      <w:r w:rsidRPr="00FD11DF">
        <w:rPr>
          <w:rFonts w:ascii="Times New Roman" w:hAnsi="Times New Roman"/>
          <w:sz w:val="24"/>
          <w:szCs w:val="24"/>
        </w:rPr>
        <w:t> 2012 Jul 31</w:t>
      </w:r>
      <w:proofErr w:type="gramStart"/>
      <w:r w:rsidRPr="00FD11DF">
        <w:rPr>
          <w:rFonts w:ascii="Times New Roman" w:hAnsi="Times New Roman"/>
          <w:sz w:val="24"/>
          <w:szCs w:val="24"/>
        </w:rPr>
        <w:t>;14</w:t>
      </w:r>
      <w:proofErr w:type="gramEnd"/>
      <w:r w:rsidRPr="00FD11DF">
        <w:rPr>
          <w:rFonts w:ascii="Times New Roman" w:hAnsi="Times New Roman"/>
          <w:sz w:val="24"/>
          <w:szCs w:val="24"/>
        </w:rPr>
        <w:t>(4):R177.</w:t>
      </w:r>
    </w:p>
    <w:p w14:paraId="25439C46" w14:textId="77777777" w:rsidR="00CA32D7" w:rsidRPr="00FD11DF" w:rsidRDefault="00CA32D7">
      <w:pPr>
        <w:pStyle w:val="EndnoteText"/>
        <w:rPr>
          <w:rFonts w:ascii="Times New Roman" w:hAnsi="Times New Roman" w:cs="Times New Roman"/>
        </w:rPr>
      </w:pPr>
    </w:p>
  </w:endnote>
  <w:endnote w:id="6">
    <w:p w14:paraId="2DCEFCAD" w14:textId="77777777" w:rsidR="00CA32D7" w:rsidRPr="00FD11DF" w:rsidRDefault="00CA32D7" w:rsidP="00FD11DF">
      <w:pPr>
        <w:pStyle w:val="NormalWeb"/>
        <w:spacing w:before="0" w:beforeAutospacing="0" w:after="0" w:afterAutospacing="0"/>
        <w:ind w:firstLine="360"/>
        <w:rPr>
          <w:rFonts w:ascii="Times New Roman" w:hAnsi="Times New Roman"/>
          <w:sz w:val="24"/>
          <w:szCs w:val="24"/>
        </w:rPr>
      </w:pPr>
      <w:r w:rsidRPr="00FD11DF">
        <w:rPr>
          <w:rStyle w:val="EndnoteReference"/>
          <w:rFonts w:ascii="Times New Roman" w:hAnsi="Times New Roman"/>
          <w:sz w:val="24"/>
          <w:szCs w:val="24"/>
        </w:rPr>
        <w:endnoteRef/>
      </w:r>
      <w:r w:rsidRPr="00FD11DF">
        <w:rPr>
          <w:rFonts w:ascii="Times New Roman" w:hAnsi="Times New Roman"/>
          <w:sz w:val="24"/>
          <w:szCs w:val="24"/>
        </w:rPr>
        <w:t xml:space="preserve"> </w:t>
      </w:r>
      <w:hyperlink r:id="rId19" w:history="1">
        <w:r w:rsidRPr="00FD11DF">
          <w:rPr>
            <w:rStyle w:val="Hyperlink"/>
            <w:rFonts w:ascii="Times New Roman" w:hAnsi="Times New Roman"/>
            <w:bCs/>
            <w:color w:val="auto"/>
            <w:sz w:val="24"/>
            <w:szCs w:val="24"/>
            <w:u w:val="none"/>
          </w:rPr>
          <w:t>Cheung CL</w:t>
        </w:r>
      </w:hyperlink>
      <w:r w:rsidRPr="00FD11DF">
        <w:rPr>
          <w:rFonts w:ascii="Times New Roman" w:hAnsi="Times New Roman"/>
          <w:bCs/>
          <w:sz w:val="24"/>
          <w:szCs w:val="24"/>
        </w:rPr>
        <w:t>1, </w:t>
      </w:r>
      <w:hyperlink r:id="rId20" w:history="1">
        <w:r w:rsidRPr="00FD11DF">
          <w:rPr>
            <w:rStyle w:val="Hyperlink"/>
            <w:rFonts w:ascii="Times New Roman" w:hAnsi="Times New Roman"/>
            <w:bCs/>
            <w:color w:val="auto"/>
            <w:sz w:val="24"/>
            <w:szCs w:val="24"/>
            <w:u w:val="none"/>
          </w:rPr>
          <w:t>Sham PC</w:t>
        </w:r>
      </w:hyperlink>
      <w:r w:rsidRPr="00FD11DF">
        <w:rPr>
          <w:rFonts w:ascii="Times New Roman" w:hAnsi="Times New Roman"/>
          <w:bCs/>
          <w:sz w:val="24"/>
          <w:szCs w:val="24"/>
        </w:rPr>
        <w:t>, </w:t>
      </w:r>
      <w:hyperlink r:id="rId21" w:history="1">
        <w:r w:rsidRPr="00FD11DF">
          <w:rPr>
            <w:rStyle w:val="Hyperlink"/>
            <w:rFonts w:ascii="Times New Roman" w:hAnsi="Times New Roman"/>
            <w:bCs/>
            <w:color w:val="auto"/>
            <w:sz w:val="24"/>
            <w:szCs w:val="24"/>
            <w:u w:val="none"/>
          </w:rPr>
          <w:t>Chan V</w:t>
        </w:r>
      </w:hyperlink>
      <w:r w:rsidRPr="00FD11DF">
        <w:rPr>
          <w:rFonts w:ascii="Times New Roman" w:hAnsi="Times New Roman"/>
          <w:bCs/>
          <w:sz w:val="24"/>
          <w:szCs w:val="24"/>
        </w:rPr>
        <w:t>, </w:t>
      </w:r>
      <w:hyperlink r:id="rId22" w:history="1">
        <w:r w:rsidRPr="00FD11DF">
          <w:rPr>
            <w:rStyle w:val="Hyperlink"/>
            <w:rFonts w:ascii="Times New Roman" w:hAnsi="Times New Roman"/>
            <w:bCs/>
            <w:color w:val="auto"/>
            <w:sz w:val="24"/>
            <w:szCs w:val="24"/>
            <w:u w:val="none"/>
          </w:rPr>
          <w:t>Paterson AD</w:t>
        </w:r>
      </w:hyperlink>
      <w:r w:rsidRPr="00FD11DF">
        <w:rPr>
          <w:rFonts w:ascii="Times New Roman" w:hAnsi="Times New Roman"/>
          <w:bCs/>
          <w:sz w:val="24"/>
          <w:szCs w:val="24"/>
        </w:rPr>
        <w:t>, </w:t>
      </w:r>
      <w:hyperlink r:id="rId23" w:history="1">
        <w:proofErr w:type="spellStart"/>
        <w:r w:rsidRPr="00FD11DF">
          <w:rPr>
            <w:rStyle w:val="Hyperlink"/>
            <w:rFonts w:ascii="Times New Roman" w:hAnsi="Times New Roman"/>
            <w:bCs/>
            <w:color w:val="auto"/>
            <w:sz w:val="24"/>
            <w:szCs w:val="24"/>
            <w:u w:val="none"/>
          </w:rPr>
          <w:t>Luk</w:t>
        </w:r>
        <w:proofErr w:type="spellEnd"/>
        <w:r w:rsidRPr="00FD11DF">
          <w:rPr>
            <w:rStyle w:val="Hyperlink"/>
            <w:rFonts w:ascii="Times New Roman" w:hAnsi="Times New Roman"/>
            <w:bCs/>
            <w:color w:val="auto"/>
            <w:sz w:val="24"/>
            <w:szCs w:val="24"/>
            <w:u w:val="none"/>
          </w:rPr>
          <w:t xml:space="preserve"> KD</w:t>
        </w:r>
      </w:hyperlink>
      <w:r w:rsidRPr="00FD11DF">
        <w:rPr>
          <w:rFonts w:ascii="Times New Roman" w:hAnsi="Times New Roman"/>
          <w:bCs/>
          <w:sz w:val="24"/>
          <w:szCs w:val="24"/>
        </w:rPr>
        <w:t>, </w:t>
      </w:r>
      <w:hyperlink r:id="rId24" w:history="1">
        <w:r w:rsidRPr="00FD11DF">
          <w:rPr>
            <w:rStyle w:val="Hyperlink"/>
            <w:rFonts w:ascii="Times New Roman" w:hAnsi="Times New Roman"/>
            <w:bCs/>
            <w:color w:val="auto"/>
            <w:sz w:val="24"/>
            <w:szCs w:val="24"/>
            <w:u w:val="none"/>
          </w:rPr>
          <w:t xml:space="preserve">Kung </w:t>
        </w:r>
        <w:proofErr w:type="spellStart"/>
        <w:r w:rsidRPr="00FD11DF">
          <w:rPr>
            <w:rStyle w:val="Hyperlink"/>
            <w:rFonts w:ascii="Times New Roman" w:hAnsi="Times New Roman"/>
            <w:bCs/>
            <w:color w:val="auto"/>
            <w:sz w:val="24"/>
            <w:szCs w:val="24"/>
            <w:u w:val="none"/>
          </w:rPr>
          <w:t>AW</w:t>
        </w:r>
      </w:hyperlink>
      <w:r w:rsidRPr="00FD11DF">
        <w:rPr>
          <w:rFonts w:ascii="Times New Roman" w:hAnsi="Times New Roman"/>
          <w:bCs/>
          <w:sz w:val="24"/>
          <w:szCs w:val="24"/>
        </w:rPr>
        <w:t>.Identification</w:t>
      </w:r>
      <w:proofErr w:type="spellEnd"/>
      <w:r w:rsidRPr="00FD11DF">
        <w:rPr>
          <w:rFonts w:ascii="Times New Roman" w:hAnsi="Times New Roman"/>
          <w:bCs/>
          <w:sz w:val="24"/>
          <w:szCs w:val="24"/>
        </w:rPr>
        <w:t xml:space="preserve"> of LTBP2 on chromosome 14q as a novel candidate gene for bone mineral density variation and fracture risk </w:t>
      </w:r>
      <w:proofErr w:type="spellStart"/>
      <w:r w:rsidRPr="00FD11DF">
        <w:rPr>
          <w:rFonts w:ascii="Times New Roman" w:hAnsi="Times New Roman"/>
          <w:bCs/>
          <w:sz w:val="24"/>
          <w:szCs w:val="24"/>
        </w:rPr>
        <w:t>association.</w:t>
      </w:r>
      <w:hyperlink r:id="rId25" w:history="1">
        <w:r w:rsidRPr="007A6105">
          <w:rPr>
            <w:rStyle w:val="Hyperlink"/>
            <w:rFonts w:ascii="Times New Roman" w:hAnsi="Times New Roman"/>
            <w:bCs/>
            <w:i/>
            <w:color w:val="auto"/>
            <w:sz w:val="24"/>
            <w:szCs w:val="24"/>
            <w:u w:val="none"/>
          </w:rPr>
          <w:t>J</w:t>
        </w:r>
        <w:proofErr w:type="spellEnd"/>
        <w:r w:rsidRPr="007A6105">
          <w:rPr>
            <w:rStyle w:val="Hyperlink"/>
            <w:rFonts w:ascii="Times New Roman" w:hAnsi="Times New Roman"/>
            <w:bCs/>
            <w:i/>
            <w:color w:val="auto"/>
            <w:sz w:val="24"/>
            <w:szCs w:val="24"/>
            <w:u w:val="none"/>
          </w:rPr>
          <w:t xml:space="preserve"> </w:t>
        </w:r>
        <w:proofErr w:type="spellStart"/>
        <w:r w:rsidRPr="007A6105">
          <w:rPr>
            <w:rStyle w:val="Hyperlink"/>
            <w:rFonts w:ascii="Times New Roman" w:hAnsi="Times New Roman"/>
            <w:bCs/>
            <w:i/>
            <w:color w:val="auto"/>
            <w:sz w:val="24"/>
            <w:szCs w:val="24"/>
            <w:u w:val="none"/>
          </w:rPr>
          <w:t>Clin</w:t>
        </w:r>
        <w:proofErr w:type="spellEnd"/>
        <w:r w:rsidRPr="007A6105">
          <w:rPr>
            <w:rStyle w:val="Hyperlink"/>
            <w:rFonts w:ascii="Times New Roman" w:hAnsi="Times New Roman"/>
            <w:bCs/>
            <w:i/>
            <w:color w:val="auto"/>
            <w:sz w:val="24"/>
            <w:szCs w:val="24"/>
            <w:u w:val="none"/>
          </w:rPr>
          <w:t xml:space="preserve"> </w:t>
        </w:r>
        <w:proofErr w:type="spellStart"/>
        <w:r w:rsidRPr="007A6105">
          <w:rPr>
            <w:rStyle w:val="Hyperlink"/>
            <w:rFonts w:ascii="Times New Roman" w:hAnsi="Times New Roman"/>
            <w:bCs/>
            <w:i/>
            <w:color w:val="auto"/>
            <w:sz w:val="24"/>
            <w:szCs w:val="24"/>
            <w:u w:val="none"/>
          </w:rPr>
          <w:t>Endocrinol</w:t>
        </w:r>
        <w:proofErr w:type="spellEnd"/>
        <w:r w:rsidRPr="007A6105">
          <w:rPr>
            <w:rStyle w:val="Hyperlink"/>
            <w:rFonts w:ascii="Times New Roman" w:hAnsi="Times New Roman"/>
            <w:bCs/>
            <w:i/>
            <w:color w:val="auto"/>
            <w:sz w:val="24"/>
            <w:szCs w:val="24"/>
            <w:u w:val="none"/>
          </w:rPr>
          <w:t xml:space="preserve"> </w:t>
        </w:r>
        <w:proofErr w:type="spellStart"/>
        <w:r w:rsidRPr="007A6105">
          <w:rPr>
            <w:rStyle w:val="Hyperlink"/>
            <w:rFonts w:ascii="Times New Roman" w:hAnsi="Times New Roman"/>
            <w:bCs/>
            <w:i/>
            <w:color w:val="auto"/>
            <w:sz w:val="24"/>
            <w:szCs w:val="24"/>
            <w:u w:val="none"/>
          </w:rPr>
          <w:t>Metab</w:t>
        </w:r>
        <w:proofErr w:type="spellEnd"/>
        <w:r w:rsidRPr="00FD11DF">
          <w:rPr>
            <w:rStyle w:val="Hyperlink"/>
            <w:rFonts w:ascii="Times New Roman" w:hAnsi="Times New Roman"/>
            <w:bCs/>
            <w:color w:val="auto"/>
            <w:sz w:val="24"/>
            <w:szCs w:val="24"/>
            <w:u w:val="none"/>
          </w:rPr>
          <w:t>.</w:t>
        </w:r>
      </w:hyperlink>
      <w:r w:rsidRPr="00FD11DF">
        <w:rPr>
          <w:rFonts w:ascii="Times New Roman" w:hAnsi="Times New Roman"/>
          <w:bCs/>
          <w:sz w:val="24"/>
          <w:szCs w:val="24"/>
        </w:rPr>
        <w:t> 2008 Nov</w:t>
      </w:r>
      <w:proofErr w:type="gramStart"/>
      <w:r w:rsidRPr="00FD11DF">
        <w:rPr>
          <w:rFonts w:ascii="Times New Roman" w:hAnsi="Times New Roman"/>
          <w:bCs/>
          <w:sz w:val="24"/>
          <w:szCs w:val="24"/>
        </w:rPr>
        <w:t>;93</w:t>
      </w:r>
      <w:proofErr w:type="gramEnd"/>
      <w:r w:rsidRPr="00FD11DF">
        <w:rPr>
          <w:rFonts w:ascii="Times New Roman" w:hAnsi="Times New Roman"/>
          <w:bCs/>
          <w:sz w:val="24"/>
          <w:szCs w:val="24"/>
        </w:rPr>
        <w:t>(11):4448-55</w:t>
      </w:r>
      <w:r w:rsidRPr="00FD11DF">
        <w:rPr>
          <w:rFonts w:ascii="Times New Roman" w:hAnsi="Times New Roman"/>
          <w:b/>
          <w:bCs/>
          <w:sz w:val="24"/>
          <w:szCs w:val="24"/>
        </w:rPr>
        <w:t>.</w:t>
      </w:r>
    </w:p>
    <w:p w14:paraId="78C04B1E" w14:textId="77777777" w:rsidR="00CA32D7" w:rsidRDefault="00CA32D7">
      <w:pPr>
        <w:pStyle w:val="EndnoteText"/>
      </w:pPr>
    </w:p>
  </w:endnote>
  <w:endnote w:id="7">
    <w:p w14:paraId="60F221E5" w14:textId="77777777" w:rsidR="00CA32D7" w:rsidRPr="00727236" w:rsidRDefault="00CA32D7" w:rsidP="00727236">
      <w:pPr>
        <w:pStyle w:val="NormalWeb"/>
        <w:spacing w:before="0" w:beforeAutospacing="0" w:after="0" w:afterAutospacing="0"/>
        <w:ind w:firstLine="360"/>
        <w:rPr>
          <w:rFonts w:ascii="Times New Roman" w:hAnsi="Times New Roman"/>
          <w:sz w:val="24"/>
          <w:szCs w:val="24"/>
        </w:rPr>
      </w:pPr>
      <w:r w:rsidRPr="00727236">
        <w:rPr>
          <w:rStyle w:val="EndnoteReference"/>
          <w:rFonts w:ascii="Times New Roman" w:hAnsi="Times New Roman"/>
          <w:sz w:val="24"/>
          <w:szCs w:val="24"/>
        </w:rPr>
        <w:endnoteRef/>
      </w:r>
      <w:r w:rsidRPr="00727236">
        <w:rPr>
          <w:rFonts w:ascii="Times New Roman" w:hAnsi="Times New Roman"/>
          <w:sz w:val="24"/>
          <w:szCs w:val="24"/>
        </w:rPr>
        <w:t xml:space="preserve"> </w:t>
      </w:r>
      <w:hyperlink r:id="rId26" w:history="1">
        <w:proofErr w:type="spellStart"/>
        <w:r w:rsidRPr="00727236">
          <w:rPr>
            <w:rStyle w:val="Hyperlink"/>
            <w:rFonts w:ascii="Times New Roman" w:hAnsi="Times New Roman"/>
            <w:color w:val="auto"/>
            <w:sz w:val="24"/>
            <w:szCs w:val="24"/>
            <w:u w:val="none"/>
          </w:rPr>
          <w:t>Shen</w:t>
        </w:r>
        <w:proofErr w:type="spellEnd"/>
        <w:r w:rsidRPr="00727236">
          <w:rPr>
            <w:rStyle w:val="Hyperlink"/>
            <w:rFonts w:ascii="Times New Roman" w:hAnsi="Times New Roman"/>
            <w:color w:val="auto"/>
            <w:sz w:val="24"/>
            <w:szCs w:val="24"/>
            <w:u w:val="none"/>
          </w:rPr>
          <w:t xml:space="preserve"> W</w:t>
        </w:r>
      </w:hyperlink>
      <w:r w:rsidRPr="00727236">
        <w:rPr>
          <w:rFonts w:ascii="Times New Roman" w:hAnsi="Times New Roman"/>
          <w:sz w:val="24"/>
          <w:szCs w:val="24"/>
        </w:rPr>
        <w:t>1, </w:t>
      </w:r>
      <w:hyperlink r:id="rId27" w:history="1">
        <w:r w:rsidRPr="00727236">
          <w:rPr>
            <w:rStyle w:val="Hyperlink"/>
            <w:rFonts w:ascii="Times New Roman" w:hAnsi="Times New Roman"/>
            <w:color w:val="auto"/>
            <w:sz w:val="24"/>
            <w:szCs w:val="24"/>
            <w:u w:val="none"/>
          </w:rPr>
          <w:t>Chen J</w:t>
        </w:r>
      </w:hyperlink>
      <w:r w:rsidRPr="00727236">
        <w:rPr>
          <w:rFonts w:ascii="Times New Roman" w:hAnsi="Times New Roman"/>
          <w:sz w:val="24"/>
          <w:szCs w:val="24"/>
        </w:rPr>
        <w:t>, </w:t>
      </w:r>
      <w:hyperlink r:id="rId28" w:history="1">
        <w:r w:rsidRPr="00727236">
          <w:rPr>
            <w:rStyle w:val="Hyperlink"/>
            <w:rFonts w:ascii="Times New Roman" w:hAnsi="Times New Roman"/>
            <w:color w:val="auto"/>
            <w:sz w:val="24"/>
            <w:szCs w:val="24"/>
            <w:u w:val="none"/>
          </w:rPr>
          <w:t>Zhu T</w:t>
        </w:r>
      </w:hyperlink>
      <w:r w:rsidRPr="00727236">
        <w:rPr>
          <w:rFonts w:ascii="Times New Roman" w:hAnsi="Times New Roman"/>
          <w:sz w:val="24"/>
          <w:szCs w:val="24"/>
        </w:rPr>
        <w:t>, </w:t>
      </w:r>
      <w:hyperlink r:id="rId29" w:history="1">
        <w:r w:rsidRPr="00727236">
          <w:rPr>
            <w:rStyle w:val="Hyperlink"/>
            <w:rFonts w:ascii="Times New Roman" w:hAnsi="Times New Roman"/>
            <w:color w:val="auto"/>
            <w:sz w:val="24"/>
            <w:szCs w:val="24"/>
            <w:u w:val="none"/>
          </w:rPr>
          <w:t>Chen L</w:t>
        </w:r>
      </w:hyperlink>
      <w:r w:rsidRPr="00727236">
        <w:rPr>
          <w:rFonts w:ascii="Times New Roman" w:hAnsi="Times New Roman"/>
          <w:sz w:val="24"/>
          <w:szCs w:val="24"/>
        </w:rPr>
        <w:t>, </w:t>
      </w:r>
      <w:hyperlink r:id="rId30" w:history="1">
        <w:r w:rsidRPr="00727236">
          <w:rPr>
            <w:rStyle w:val="Hyperlink"/>
            <w:rFonts w:ascii="Times New Roman" w:hAnsi="Times New Roman"/>
            <w:color w:val="auto"/>
            <w:sz w:val="24"/>
            <w:szCs w:val="24"/>
            <w:u w:val="none"/>
          </w:rPr>
          <w:t>Zhang W</w:t>
        </w:r>
      </w:hyperlink>
      <w:r w:rsidRPr="00727236">
        <w:rPr>
          <w:rFonts w:ascii="Times New Roman" w:hAnsi="Times New Roman"/>
          <w:sz w:val="24"/>
          <w:szCs w:val="24"/>
        </w:rPr>
        <w:t>, </w:t>
      </w:r>
      <w:hyperlink r:id="rId31" w:history="1">
        <w:r w:rsidRPr="00727236">
          <w:rPr>
            <w:rStyle w:val="Hyperlink"/>
            <w:rFonts w:ascii="Times New Roman" w:hAnsi="Times New Roman"/>
            <w:color w:val="auto"/>
            <w:sz w:val="24"/>
            <w:szCs w:val="24"/>
            <w:u w:val="none"/>
          </w:rPr>
          <w:t>Fang Z</w:t>
        </w:r>
      </w:hyperlink>
      <w:r w:rsidRPr="00727236">
        <w:rPr>
          <w:rFonts w:ascii="Times New Roman" w:hAnsi="Times New Roman"/>
          <w:sz w:val="24"/>
          <w:szCs w:val="24"/>
        </w:rPr>
        <w:t>, </w:t>
      </w:r>
      <w:hyperlink r:id="rId32" w:history="1">
        <w:proofErr w:type="spellStart"/>
        <w:r w:rsidRPr="00727236">
          <w:rPr>
            <w:rStyle w:val="Hyperlink"/>
            <w:rFonts w:ascii="Times New Roman" w:hAnsi="Times New Roman"/>
            <w:color w:val="auto"/>
            <w:sz w:val="24"/>
            <w:szCs w:val="24"/>
            <w:u w:val="none"/>
          </w:rPr>
          <w:t>Heng</w:t>
        </w:r>
        <w:proofErr w:type="spellEnd"/>
        <w:r w:rsidRPr="00727236">
          <w:rPr>
            <w:rStyle w:val="Hyperlink"/>
            <w:rFonts w:ascii="Times New Roman" w:hAnsi="Times New Roman"/>
            <w:color w:val="auto"/>
            <w:sz w:val="24"/>
            <w:szCs w:val="24"/>
            <w:u w:val="none"/>
          </w:rPr>
          <w:t xml:space="preserve"> BC</w:t>
        </w:r>
      </w:hyperlink>
      <w:r w:rsidRPr="00727236">
        <w:rPr>
          <w:rFonts w:ascii="Times New Roman" w:hAnsi="Times New Roman"/>
          <w:sz w:val="24"/>
          <w:szCs w:val="24"/>
        </w:rPr>
        <w:t>, </w:t>
      </w:r>
      <w:hyperlink r:id="rId33" w:history="1">
        <w:r w:rsidRPr="00727236">
          <w:rPr>
            <w:rStyle w:val="Hyperlink"/>
            <w:rFonts w:ascii="Times New Roman" w:hAnsi="Times New Roman"/>
            <w:color w:val="auto"/>
            <w:sz w:val="24"/>
            <w:szCs w:val="24"/>
            <w:u w:val="none"/>
          </w:rPr>
          <w:t>Yin Z</w:t>
        </w:r>
      </w:hyperlink>
      <w:r w:rsidRPr="00727236">
        <w:rPr>
          <w:rFonts w:ascii="Times New Roman" w:hAnsi="Times New Roman"/>
          <w:sz w:val="24"/>
          <w:szCs w:val="24"/>
        </w:rPr>
        <w:t>, </w:t>
      </w:r>
      <w:hyperlink r:id="rId34" w:history="1">
        <w:r w:rsidRPr="00727236">
          <w:rPr>
            <w:rStyle w:val="Hyperlink"/>
            <w:rFonts w:ascii="Times New Roman" w:hAnsi="Times New Roman"/>
            <w:color w:val="auto"/>
            <w:sz w:val="24"/>
            <w:szCs w:val="24"/>
            <w:u w:val="none"/>
          </w:rPr>
          <w:t>Chen X</w:t>
        </w:r>
      </w:hyperlink>
      <w:r w:rsidRPr="00727236">
        <w:rPr>
          <w:rFonts w:ascii="Times New Roman" w:hAnsi="Times New Roman"/>
          <w:sz w:val="24"/>
          <w:szCs w:val="24"/>
        </w:rPr>
        <w:t>, </w:t>
      </w:r>
      <w:hyperlink r:id="rId35" w:history="1">
        <w:proofErr w:type="spellStart"/>
        <w:r w:rsidRPr="00727236">
          <w:rPr>
            <w:rStyle w:val="Hyperlink"/>
            <w:rFonts w:ascii="Times New Roman" w:hAnsi="Times New Roman"/>
            <w:color w:val="auto"/>
            <w:sz w:val="24"/>
            <w:szCs w:val="24"/>
            <w:u w:val="none"/>
          </w:rPr>
          <w:t>Ji</w:t>
        </w:r>
        <w:proofErr w:type="spellEnd"/>
        <w:r w:rsidRPr="00727236">
          <w:rPr>
            <w:rStyle w:val="Hyperlink"/>
            <w:rFonts w:ascii="Times New Roman" w:hAnsi="Times New Roman"/>
            <w:color w:val="auto"/>
            <w:sz w:val="24"/>
            <w:szCs w:val="24"/>
            <w:u w:val="none"/>
          </w:rPr>
          <w:t xml:space="preserve"> J</w:t>
        </w:r>
      </w:hyperlink>
      <w:r w:rsidRPr="00727236">
        <w:rPr>
          <w:rFonts w:ascii="Times New Roman" w:hAnsi="Times New Roman"/>
          <w:sz w:val="24"/>
          <w:szCs w:val="24"/>
        </w:rPr>
        <w:t>, </w:t>
      </w:r>
      <w:hyperlink r:id="rId36" w:history="1">
        <w:r w:rsidRPr="00727236">
          <w:rPr>
            <w:rStyle w:val="Hyperlink"/>
            <w:rFonts w:ascii="Times New Roman" w:hAnsi="Times New Roman"/>
            <w:color w:val="auto"/>
            <w:sz w:val="24"/>
            <w:szCs w:val="24"/>
            <w:u w:val="none"/>
          </w:rPr>
          <w:t>Chen W</w:t>
        </w:r>
      </w:hyperlink>
      <w:r w:rsidRPr="00727236">
        <w:rPr>
          <w:rFonts w:ascii="Times New Roman" w:hAnsi="Times New Roman"/>
          <w:sz w:val="24"/>
          <w:szCs w:val="24"/>
        </w:rPr>
        <w:t>, </w:t>
      </w:r>
      <w:hyperlink r:id="rId37" w:history="1">
        <w:proofErr w:type="spellStart"/>
        <w:r w:rsidRPr="00727236">
          <w:rPr>
            <w:rStyle w:val="Hyperlink"/>
            <w:rFonts w:ascii="Times New Roman" w:hAnsi="Times New Roman"/>
            <w:color w:val="auto"/>
            <w:sz w:val="24"/>
            <w:szCs w:val="24"/>
            <w:u w:val="none"/>
          </w:rPr>
          <w:t>Ouyang</w:t>
        </w:r>
        <w:proofErr w:type="spellEnd"/>
        <w:r w:rsidRPr="00727236">
          <w:rPr>
            <w:rStyle w:val="Hyperlink"/>
            <w:rFonts w:ascii="Times New Roman" w:hAnsi="Times New Roman"/>
            <w:color w:val="auto"/>
            <w:sz w:val="24"/>
            <w:szCs w:val="24"/>
            <w:u w:val="none"/>
          </w:rPr>
          <w:t xml:space="preserve"> HW</w:t>
        </w:r>
      </w:hyperlink>
      <w:r w:rsidRPr="00727236">
        <w:rPr>
          <w:rFonts w:ascii="Times New Roman" w:hAnsi="Times New Roman"/>
          <w:sz w:val="24"/>
          <w:szCs w:val="24"/>
        </w:rPr>
        <w:t xml:space="preserve">. Intra-articular injection of human meniscus stem/progenitor cells promotes meniscus regeneration and ameliorates osteoarthritis through stromal cell-derived factor-1/CXCR4-mediated homing. </w:t>
      </w:r>
      <w:hyperlink r:id="rId38" w:history="1">
        <w:r w:rsidRPr="00727236">
          <w:rPr>
            <w:rStyle w:val="Hyperlink"/>
            <w:rFonts w:ascii="Times New Roman" w:hAnsi="Times New Roman"/>
            <w:color w:val="auto"/>
            <w:sz w:val="24"/>
            <w:szCs w:val="24"/>
            <w:u w:val="none"/>
          </w:rPr>
          <w:t xml:space="preserve">Stem Cells </w:t>
        </w:r>
        <w:proofErr w:type="spellStart"/>
        <w:r w:rsidRPr="00727236">
          <w:rPr>
            <w:rStyle w:val="Hyperlink"/>
            <w:rFonts w:ascii="Times New Roman" w:hAnsi="Times New Roman"/>
            <w:color w:val="auto"/>
            <w:sz w:val="24"/>
            <w:szCs w:val="24"/>
            <w:u w:val="none"/>
          </w:rPr>
          <w:t>Transl</w:t>
        </w:r>
        <w:proofErr w:type="spellEnd"/>
        <w:r w:rsidRPr="00727236">
          <w:rPr>
            <w:rStyle w:val="Hyperlink"/>
            <w:rFonts w:ascii="Times New Roman" w:hAnsi="Times New Roman"/>
            <w:color w:val="auto"/>
            <w:sz w:val="24"/>
            <w:szCs w:val="24"/>
            <w:u w:val="none"/>
          </w:rPr>
          <w:t xml:space="preserve"> Med.</w:t>
        </w:r>
      </w:hyperlink>
      <w:r w:rsidRPr="00727236">
        <w:rPr>
          <w:rFonts w:ascii="Times New Roman" w:hAnsi="Times New Roman"/>
          <w:sz w:val="24"/>
          <w:szCs w:val="24"/>
        </w:rPr>
        <w:t> 2014 Mar</w:t>
      </w:r>
      <w:proofErr w:type="gramStart"/>
      <w:r w:rsidRPr="00727236">
        <w:rPr>
          <w:rFonts w:ascii="Times New Roman" w:hAnsi="Times New Roman"/>
          <w:sz w:val="24"/>
          <w:szCs w:val="24"/>
        </w:rPr>
        <w:t>;3</w:t>
      </w:r>
      <w:proofErr w:type="gramEnd"/>
      <w:r w:rsidRPr="00727236">
        <w:rPr>
          <w:rFonts w:ascii="Times New Roman" w:hAnsi="Times New Roman"/>
          <w:sz w:val="24"/>
          <w:szCs w:val="24"/>
        </w:rPr>
        <w:t>(3):387-94</w:t>
      </w:r>
    </w:p>
    <w:p w14:paraId="0B79598E" w14:textId="034334DE" w:rsidR="00CA32D7" w:rsidRDefault="00CA32D7">
      <w:pPr>
        <w:pStyle w:val="EndnoteText"/>
      </w:pPr>
    </w:p>
  </w:endnote>
  <w:endnote w:id="8">
    <w:p w14:paraId="2B6023D7" w14:textId="440B27BB" w:rsidR="00CA32D7" w:rsidRPr="00727236" w:rsidRDefault="00CA32D7" w:rsidP="00727236">
      <w:pPr>
        <w:pStyle w:val="NormalWeb"/>
        <w:spacing w:before="0" w:beforeAutospacing="0" w:after="0" w:afterAutospacing="0"/>
        <w:ind w:firstLine="360"/>
        <w:rPr>
          <w:rFonts w:ascii="Times New Roman" w:hAnsi="Times New Roman"/>
          <w:sz w:val="24"/>
          <w:szCs w:val="24"/>
        </w:rPr>
      </w:pPr>
      <w:r w:rsidRPr="007A6105">
        <w:rPr>
          <w:rStyle w:val="EndnoteReference"/>
          <w:rFonts w:ascii="Times New Roman" w:hAnsi="Times New Roman"/>
          <w:sz w:val="24"/>
          <w:szCs w:val="24"/>
        </w:rPr>
        <w:endnoteRef/>
      </w:r>
      <w:r w:rsidRPr="007A6105">
        <w:rPr>
          <w:rFonts w:ascii="Times New Roman" w:hAnsi="Times New Roman"/>
          <w:sz w:val="24"/>
          <w:szCs w:val="24"/>
        </w:rPr>
        <w:t xml:space="preserve"> </w:t>
      </w:r>
      <w:hyperlink r:id="rId39" w:history="1">
        <w:r w:rsidRPr="007A6105">
          <w:rPr>
            <w:rStyle w:val="Hyperlink"/>
            <w:rFonts w:ascii="Times New Roman" w:hAnsi="Times New Roman"/>
            <w:color w:val="auto"/>
            <w:sz w:val="24"/>
            <w:szCs w:val="24"/>
            <w:u w:val="none"/>
          </w:rPr>
          <w:t>Wei T</w:t>
        </w:r>
      </w:hyperlink>
      <w:r w:rsidRPr="007A6105">
        <w:rPr>
          <w:rFonts w:ascii="Times New Roman" w:hAnsi="Times New Roman"/>
          <w:sz w:val="24"/>
          <w:szCs w:val="24"/>
        </w:rPr>
        <w:t>1, </w:t>
      </w:r>
      <w:hyperlink r:id="rId40" w:history="1">
        <w:proofErr w:type="spellStart"/>
        <w:r w:rsidRPr="007A6105">
          <w:rPr>
            <w:rStyle w:val="Hyperlink"/>
            <w:rFonts w:ascii="Times New Roman" w:hAnsi="Times New Roman"/>
            <w:color w:val="auto"/>
            <w:sz w:val="24"/>
            <w:szCs w:val="24"/>
            <w:u w:val="none"/>
          </w:rPr>
          <w:t>Kulkarni</w:t>
        </w:r>
        <w:proofErr w:type="spellEnd"/>
        <w:r w:rsidRPr="007A6105">
          <w:rPr>
            <w:rStyle w:val="Hyperlink"/>
            <w:rFonts w:ascii="Times New Roman" w:hAnsi="Times New Roman"/>
            <w:color w:val="auto"/>
            <w:sz w:val="24"/>
            <w:szCs w:val="24"/>
            <w:u w:val="none"/>
          </w:rPr>
          <w:t xml:space="preserve"> NH</w:t>
        </w:r>
      </w:hyperlink>
      <w:r w:rsidRPr="007A6105">
        <w:rPr>
          <w:rFonts w:ascii="Times New Roman" w:hAnsi="Times New Roman"/>
          <w:sz w:val="24"/>
          <w:szCs w:val="24"/>
        </w:rPr>
        <w:t>, </w:t>
      </w:r>
      <w:hyperlink r:id="rId41" w:history="1">
        <w:proofErr w:type="spellStart"/>
        <w:r w:rsidRPr="007A6105">
          <w:rPr>
            <w:rStyle w:val="Hyperlink"/>
            <w:rFonts w:ascii="Times New Roman" w:hAnsi="Times New Roman"/>
            <w:color w:val="auto"/>
            <w:sz w:val="24"/>
            <w:szCs w:val="24"/>
            <w:u w:val="none"/>
          </w:rPr>
          <w:t>Zeng</w:t>
        </w:r>
        <w:proofErr w:type="spellEnd"/>
        <w:r w:rsidRPr="007A6105">
          <w:rPr>
            <w:rStyle w:val="Hyperlink"/>
            <w:rFonts w:ascii="Times New Roman" w:hAnsi="Times New Roman"/>
            <w:color w:val="auto"/>
            <w:sz w:val="24"/>
            <w:szCs w:val="24"/>
            <w:u w:val="none"/>
          </w:rPr>
          <w:t xml:space="preserve"> QQ</w:t>
        </w:r>
      </w:hyperlink>
      <w:r w:rsidRPr="007A6105">
        <w:rPr>
          <w:rFonts w:ascii="Times New Roman" w:hAnsi="Times New Roman"/>
          <w:sz w:val="24"/>
          <w:szCs w:val="24"/>
        </w:rPr>
        <w:t>, </w:t>
      </w:r>
      <w:hyperlink r:id="rId42" w:history="1">
        <w:proofErr w:type="spellStart"/>
        <w:r w:rsidRPr="007A6105">
          <w:rPr>
            <w:rStyle w:val="Hyperlink"/>
            <w:rFonts w:ascii="Times New Roman" w:hAnsi="Times New Roman"/>
            <w:color w:val="auto"/>
            <w:sz w:val="24"/>
            <w:szCs w:val="24"/>
            <w:u w:val="none"/>
          </w:rPr>
          <w:t>Helvering</w:t>
        </w:r>
        <w:proofErr w:type="spellEnd"/>
        <w:r w:rsidRPr="007A6105">
          <w:rPr>
            <w:rStyle w:val="Hyperlink"/>
            <w:rFonts w:ascii="Times New Roman" w:hAnsi="Times New Roman"/>
            <w:color w:val="auto"/>
            <w:sz w:val="24"/>
            <w:szCs w:val="24"/>
            <w:u w:val="none"/>
          </w:rPr>
          <w:t xml:space="preserve"> LM</w:t>
        </w:r>
      </w:hyperlink>
      <w:r w:rsidRPr="007A6105">
        <w:rPr>
          <w:rFonts w:ascii="Times New Roman" w:hAnsi="Times New Roman"/>
          <w:sz w:val="24"/>
          <w:szCs w:val="24"/>
        </w:rPr>
        <w:t>, </w:t>
      </w:r>
      <w:hyperlink r:id="rId43" w:history="1">
        <w:r w:rsidRPr="007A6105">
          <w:rPr>
            <w:rStyle w:val="Hyperlink"/>
            <w:rFonts w:ascii="Times New Roman" w:hAnsi="Times New Roman"/>
            <w:color w:val="auto"/>
            <w:sz w:val="24"/>
            <w:szCs w:val="24"/>
            <w:u w:val="none"/>
          </w:rPr>
          <w:t>Lin X</w:t>
        </w:r>
      </w:hyperlink>
      <w:r w:rsidRPr="007A6105">
        <w:rPr>
          <w:rFonts w:ascii="Times New Roman" w:hAnsi="Times New Roman"/>
          <w:sz w:val="24"/>
          <w:szCs w:val="24"/>
        </w:rPr>
        <w:t>, </w:t>
      </w:r>
      <w:hyperlink r:id="rId44" w:history="1">
        <w:r w:rsidRPr="007A6105">
          <w:rPr>
            <w:rStyle w:val="Hyperlink"/>
            <w:rFonts w:ascii="Times New Roman" w:hAnsi="Times New Roman"/>
            <w:color w:val="auto"/>
            <w:sz w:val="24"/>
            <w:szCs w:val="24"/>
            <w:u w:val="none"/>
          </w:rPr>
          <w:t>Lawrence F</w:t>
        </w:r>
      </w:hyperlink>
      <w:r w:rsidRPr="007A6105">
        <w:rPr>
          <w:rFonts w:ascii="Times New Roman" w:hAnsi="Times New Roman"/>
          <w:sz w:val="24"/>
          <w:szCs w:val="24"/>
        </w:rPr>
        <w:t>, </w:t>
      </w:r>
      <w:hyperlink r:id="rId45" w:history="1">
        <w:r w:rsidRPr="007A6105">
          <w:rPr>
            <w:rStyle w:val="Hyperlink"/>
            <w:rFonts w:ascii="Times New Roman" w:hAnsi="Times New Roman"/>
            <w:color w:val="auto"/>
            <w:sz w:val="24"/>
            <w:szCs w:val="24"/>
            <w:u w:val="none"/>
          </w:rPr>
          <w:t>Hale L</w:t>
        </w:r>
      </w:hyperlink>
      <w:r w:rsidRPr="007A6105">
        <w:rPr>
          <w:rFonts w:ascii="Times New Roman" w:hAnsi="Times New Roman"/>
          <w:sz w:val="24"/>
          <w:szCs w:val="24"/>
        </w:rPr>
        <w:t>, </w:t>
      </w:r>
      <w:hyperlink r:id="rId46" w:history="1">
        <w:r w:rsidRPr="007A6105">
          <w:rPr>
            <w:rStyle w:val="Hyperlink"/>
            <w:rFonts w:ascii="Times New Roman" w:hAnsi="Times New Roman"/>
            <w:color w:val="auto"/>
            <w:sz w:val="24"/>
            <w:szCs w:val="24"/>
            <w:u w:val="none"/>
          </w:rPr>
          <w:t>Chambers MG</w:t>
        </w:r>
      </w:hyperlink>
      <w:r w:rsidRPr="007A6105">
        <w:rPr>
          <w:rFonts w:ascii="Times New Roman" w:hAnsi="Times New Roman"/>
          <w:sz w:val="24"/>
          <w:szCs w:val="24"/>
        </w:rPr>
        <w:t>, </w:t>
      </w:r>
      <w:hyperlink r:id="rId47" w:history="1">
        <w:r w:rsidRPr="007A6105">
          <w:rPr>
            <w:rStyle w:val="Hyperlink"/>
            <w:rFonts w:ascii="Times New Roman" w:hAnsi="Times New Roman"/>
            <w:color w:val="auto"/>
            <w:sz w:val="24"/>
            <w:szCs w:val="24"/>
            <w:u w:val="none"/>
          </w:rPr>
          <w:t>Lin C</w:t>
        </w:r>
      </w:hyperlink>
      <w:r w:rsidRPr="007A6105">
        <w:rPr>
          <w:rFonts w:ascii="Times New Roman" w:hAnsi="Times New Roman"/>
          <w:sz w:val="24"/>
          <w:szCs w:val="24"/>
        </w:rPr>
        <w:t>, </w:t>
      </w:r>
      <w:hyperlink r:id="rId48" w:history="1">
        <w:r w:rsidRPr="007A6105">
          <w:rPr>
            <w:rStyle w:val="Hyperlink"/>
            <w:rFonts w:ascii="Times New Roman" w:hAnsi="Times New Roman"/>
            <w:color w:val="auto"/>
            <w:sz w:val="24"/>
            <w:szCs w:val="24"/>
            <w:u w:val="none"/>
          </w:rPr>
          <w:t>Harvey A</w:t>
        </w:r>
      </w:hyperlink>
      <w:r w:rsidRPr="007A6105">
        <w:rPr>
          <w:rFonts w:ascii="Times New Roman" w:hAnsi="Times New Roman"/>
          <w:sz w:val="24"/>
          <w:szCs w:val="24"/>
        </w:rPr>
        <w:t>, </w:t>
      </w:r>
      <w:hyperlink r:id="rId49" w:history="1">
        <w:r w:rsidRPr="007A6105">
          <w:rPr>
            <w:rStyle w:val="Hyperlink"/>
            <w:rFonts w:ascii="Times New Roman" w:hAnsi="Times New Roman"/>
            <w:color w:val="auto"/>
            <w:sz w:val="24"/>
            <w:szCs w:val="24"/>
            <w:u w:val="none"/>
          </w:rPr>
          <w:t>Ma YL</w:t>
        </w:r>
      </w:hyperlink>
      <w:r w:rsidRPr="007A6105">
        <w:rPr>
          <w:rFonts w:ascii="Times New Roman" w:hAnsi="Times New Roman"/>
          <w:sz w:val="24"/>
          <w:szCs w:val="24"/>
        </w:rPr>
        <w:t>, </w:t>
      </w:r>
      <w:hyperlink r:id="rId50" w:history="1">
        <w:r w:rsidRPr="007A6105">
          <w:rPr>
            <w:rStyle w:val="Hyperlink"/>
            <w:rFonts w:ascii="Times New Roman" w:hAnsi="Times New Roman"/>
            <w:color w:val="auto"/>
            <w:sz w:val="24"/>
            <w:szCs w:val="24"/>
            <w:u w:val="none"/>
          </w:rPr>
          <w:t>Cain RL</w:t>
        </w:r>
      </w:hyperlink>
      <w:r w:rsidRPr="007A6105">
        <w:rPr>
          <w:rFonts w:ascii="Times New Roman" w:hAnsi="Times New Roman"/>
          <w:sz w:val="24"/>
          <w:szCs w:val="24"/>
        </w:rPr>
        <w:t>, </w:t>
      </w:r>
      <w:hyperlink r:id="rId51" w:history="1">
        <w:proofErr w:type="spellStart"/>
        <w:r w:rsidRPr="007A6105">
          <w:rPr>
            <w:rStyle w:val="Hyperlink"/>
            <w:rFonts w:ascii="Times New Roman" w:hAnsi="Times New Roman"/>
            <w:color w:val="auto"/>
            <w:sz w:val="24"/>
            <w:szCs w:val="24"/>
            <w:u w:val="none"/>
          </w:rPr>
          <w:t>Oskins</w:t>
        </w:r>
        <w:proofErr w:type="spellEnd"/>
        <w:r w:rsidRPr="007A6105">
          <w:rPr>
            <w:rStyle w:val="Hyperlink"/>
            <w:rFonts w:ascii="Times New Roman" w:hAnsi="Times New Roman"/>
            <w:color w:val="auto"/>
            <w:sz w:val="24"/>
            <w:szCs w:val="24"/>
            <w:u w:val="none"/>
          </w:rPr>
          <w:t xml:space="preserve"> J</w:t>
        </w:r>
      </w:hyperlink>
      <w:r w:rsidRPr="007A6105">
        <w:rPr>
          <w:rFonts w:ascii="Times New Roman" w:hAnsi="Times New Roman"/>
          <w:sz w:val="24"/>
          <w:szCs w:val="24"/>
        </w:rPr>
        <w:t>, </w:t>
      </w:r>
      <w:hyperlink r:id="rId52" w:history="1">
        <w:proofErr w:type="spellStart"/>
        <w:r w:rsidRPr="007A6105">
          <w:rPr>
            <w:rStyle w:val="Hyperlink"/>
            <w:rFonts w:ascii="Times New Roman" w:hAnsi="Times New Roman"/>
            <w:color w:val="auto"/>
            <w:sz w:val="24"/>
            <w:szCs w:val="24"/>
            <w:u w:val="none"/>
          </w:rPr>
          <w:t>Carozza</w:t>
        </w:r>
        <w:proofErr w:type="spellEnd"/>
        <w:r w:rsidRPr="007A6105">
          <w:rPr>
            <w:rStyle w:val="Hyperlink"/>
            <w:rFonts w:ascii="Times New Roman" w:hAnsi="Times New Roman"/>
            <w:color w:val="auto"/>
            <w:sz w:val="24"/>
            <w:szCs w:val="24"/>
            <w:u w:val="none"/>
          </w:rPr>
          <w:t xml:space="preserve"> MA</w:t>
        </w:r>
      </w:hyperlink>
      <w:r w:rsidRPr="007A6105">
        <w:rPr>
          <w:rFonts w:ascii="Times New Roman" w:hAnsi="Times New Roman"/>
          <w:sz w:val="24"/>
          <w:szCs w:val="24"/>
        </w:rPr>
        <w:t>, </w:t>
      </w:r>
      <w:hyperlink r:id="rId53" w:history="1">
        <w:r w:rsidRPr="007A6105">
          <w:rPr>
            <w:rStyle w:val="Hyperlink"/>
            <w:rFonts w:ascii="Times New Roman" w:hAnsi="Times New Roman"/>
            <w:color w:val="auto"/>
            <w:sz w:val="24"/>
            <w:szCs w:val="24"/>
            <w:u w:val="none"/>
          </w:rPr>
          <w:t>Edmondson DD</w:t>
        </w:r>
      </w:hyperlink>
      <w:r w:rsidRPr="007A6105">
        <w:rPr>
          <w:rFonts w:ascii="Times New Roman" w:hAnsi="Times New Roman"/>
          <w:sz w:val="24"/>
          <w:szCs w:val="24"/>
        </w:rPr>
        <w:t>, </w:t>
      </w:r>
      <w:hyperlink r:id="rId54" w:history="1">
        <w:r w:rsidRPr="007A6105">
          <w:rPr>
            <w:rStyle w:val="Hyperlink"/>
            <w:rFonts w:ascii="Times New Roman" w:hAnsi="Times New Roman"/>
            <w:color w:val="auto"/>
            <w:sz w:val="24"/>
            <w:szCs w:val="24"/>
            <w:u w:val="none"/>
          </w:rPr>
          <w:t>Hu T</w:t>
        </w:r>
      </w:hyperlink>
      <w:r w:rsidRPr="007A6105">
        <w:rPr>
          <w:rFonts w:ascii="Times New Roman" w:hAnsi="Times New Roman"/>
          <w:sz w:val="24"/>
          <w:szCs w:val="24"/>
        </w:rPr>
        <w:t>, </w:t>
      </w:r>
      <w:hyperlink r:id="rId55" w:history="1">
        <w:r w:rsidRPr="007A6105">
          <w:rPr>
            <w:rStyle w:val="Hyperlink"/>
            <w:rFonts w:ascii="Times New Roman" w:hAnsi="Times New Roman"/>
            <w:color w:val="auto"/>
            <w:sz w:val="24"/>
            <w:szCs w:val="24"/>
            <w:u w:val="none"/>
          </w:rPr>
          <w:t>Miles RR</w:t>
        </w:r>
      </w:hyperlink>
      <w:r w:rsidRPr="007A6105">
        <w:rPr>
          <w:rFonts w:ascii="Times New Roman" w:hAnsi="Times New Roman"/>
          <w:sz w:val="24"/>
          <w:szCs w:val="24"/>
        </w:rPr>
        <w:t>, </w:t>
      </w:r>
      <w:hyperlink r:id="rId56" w:history="1">
        <w:r w:rsidRPr="007A6105">
          <w:rPr>
            <w:rStyle w:val="Hyperlink"/>
            <w:rFonts w:ascii="Times New Roman" w:hAnsi="Times New Roman"/>
            <w:color w:val="auto"/>
            <w:sz w:val="24"/>
            <w:szCs w:val="24"/>
            <w:u w:val="none"/>
          </w:rPr>
          <w:t>Ryan TP</w:t>
        </w:r>
      </w:hyperlink>
      <w:r w:rsidRPr="007A6105">
        <w:rPr>
          <w:rFonts w:ascii="Times New Roman" w:hAnsi="Times New Roman"/>
          <w:sz w:val="24"/>
          <w:szCs w:val="24"/>
        </w:rPr>
        <w:t>, </w:t>
      </w:r>
      <w:hyperlink r:id="rId57" w:history="1">
        <w:proofErr w:type="spellStart"/>
        <w:r w:rsidRPr="007A6105">
          <w:rPr>
            <w:rStyle w:val="Hyperlink"/>
            <w:rFonts w:ascii="Times New Roman" w:hAnsi="Times New Roman"/>
            <w:color w:val="auto"/>
            <w:sz w:val="24"/>
            <w:szCs w:val="24"/>
            <w:u w:val="none"/>
          </w:rPr>
          <w:t>Onyia</w:t>
        </w:r>
        <w:proofErr w:type="spellEnd"/>
        <w:r w:rsidRPr="007A6105">
          <w:rPr>
            <w:rStyle w:val="Hyperlink"/>
            <w:rFonts w:ascii="Times New Roman" w:hAnsi="Times New Roman"/>
            <w:color w:val="auto"/>
            <w:sz w:val="24"/>
            <w:szCs w:val="24"/>
            <w:u w:val="none"/>
          </w:rPr>
          <w:t xml:space="preserve"> JE</w:t>
        </w:r>
      </w:hyperlink>
      <w:r w:rsidRPr="007A6105">
        <w:rPr>
          <w:rFonts w:ascii="Times New Roman" w:hAnsi="Times New Roman"/>
          <w:sz w:val="24"/>
          <w:szCs w:val="24"/>
        </w:rPr>
        <w:t>, </w:t>
      </w:r>
      <w:hyperlink r:id="rId58" w:history="1">
        <w:r w:rsidRPr="007A6105">
          <w:rPr>
            <w:rStyle w:val="Hyperlink"/>
            <w:rFonts w:ascii="Times New Roman" w:hAnsi="Times New Roman"/>
            <w:color w:val="auto"/>
            <w:sz w:val="24"/>
            <w:szCs w:val="24"/>
            <w:u w:val="none"/>
          </w:rPr>
          <w:t>Mitchell PG</w:t>
        </w:r>
      </w:hyperlink>
      <w:r w:rsidRPr="007A6105">
        <w:rPr>
          <w:rFonts w:ascii="Times New Roman" w:hAnsi="Times New Roman"/>
          <w:sz w:val="24"/>
          <w:szCs w:val="24"/>
        </w:rPr>
        <w:t xml:space="preserve">. Analysis of early changes in the articular cartilage </w:t>
      </w:r>
      <w:proofErr w:type="spellStart"/>
      <w:r w:rsidRPr="007A6105">
        <w:rPr>
          <w:rFonts w:ascii="Times New Roman" w:hAnsi="Times New Roman"/>
          <w:sz w:val="24"/>
          <w:szCs w:val="24"/>
        </w:rPr>
        <w:t>transcriptisome</w:t>
      </w:r>
      <w:proofErr w:type="spellEnd"/>
      <w:r w:rsidRPr="007A6105">
        <w:rPr>
          <w:rFonts w:ascii="Times New Roman" w:hAnsi="Times New Roman"/>
          <w:sz w:val="24"/>
          <w:szCs w:val="24"/>
        </w:rPr>
        <w:t xml:space="preserve"> in the rat meniscal tear model of osteoarthritis: pathway comparisons with the rat anterior cruciate transection model and with human osteoarthritic cartilage. </w:t>
      </w:r>
      <w:hyperlink r:id="rId59" w:history="1">
        <w:r w:rsidRPr="007A6105">
          <w:rPr>
            <w:rStyle w:val="Hyperlink"/>
            <w:rFonts w:ascii="Times New Roman" w:hAnsi="Times New Roman"/>
            <w:i/>
            <w:color w:val="auto"/>
            <w:sz w:val="24"/>
            <w:szCs w:val="24"/>
            <w:u w:val="none"/>
          </w:rPr>
          <w:t>Osteoarthritis Cartilage.</w:t>
        </w:r>
      </w:hyperlink>
      <w:r w:rsidRPr="007A6105">
        <w:rPr>
          <w:rFonts w:ascii="Times New Roman" w:hAnsi="Times New Roman"/>
          <w:sz w:val="24"/>
          <w:szCs w:val="24"/>
        </w:rPr>
        <w:t> 2010 Jul</w:t>
      </w:r>
      <w:proofErr w:type="gramStart"/>
      <w:r w:rsidRPr="007A6105">
        <w:rPr>
          <w:rFonts w:ascii="Times New Roman" w:hAnsi="Times New Roman"/>
          <w:sz w:val="24"/>
          <w:szCs w:val="24"/>
        </w:rPr>
        <w:t>;18</w:t>
      </w:r>
      <w:proofErr w:type="gramEnd"/>
      <w:r w:rsidRPr="007A6105">
        <w:rPr>
          <w:rFonts w:ascii="Times New Roman" w:hAnsi="Times New Roman"/>
          <w:sz w:val="24"/>
          <w:szCs w:val="24"/>
        </w:rPr>
        <w:t>(7):992-1000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D4DC2" w14:textId="77777777" w:rsidR="00CA32D7" w:rsidRDefault="00CA32D7" w:rsidP="00AD4349">
      <w:r>
        <w:separator/>
      </w:r>
    </w:p>
  </w:footnote>
  <w:footnote w:type="continuationSeparator" w:id="0">
    <w:p w14:paraId="33CE7918" w14:textId="77777777" w:rsidR="00CA32D7" w:rsidRDefault="00CA32D7" w:rsidP="00AD4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9A"/>
    <w:rsid w:val="000A1733"/>
    <w:rsid w:val="000C7141"/>
    <w:rsid w:val="000D69DC"/>
    <w:rsid w:val="000E3963"/>
    <w:rsid w:val="001979B3"/>
    <w:rsid w:val="001A0F59"/>
    <w:rsid w:val="001C43A3"/>
    <w:rsid w:val="00263DB1"/>
    <w:rsid w:val="00303C6B"/>
    <w:rsid w:val="0031135F"/>
    <w:rsid w:val="00322012"/>
    <w:rsid w:val="003A3811"/>
    <w:rsid w:val="003A7AF0"/>
    <w:rsid w:val="003E4161"/>
    <w:rsid w:val="00401ADB"/>
    <w:rsid w:val="0046239A"/>
    <w:rsid w:val="00464DC1"/>
    <w:rsid w:val="00464DF8"/>
    <w:rsid w:val="00490B3C"/>
    <w:rsid w:val="00514204"/>
    <w:rsid w:val="00582F5C"/>
    <w:rsid w:val="005F6832"/>
    <w:rsid w:val="00646B7F"/>
    <w:rsid w:val="00692F6C"/>
    <w:rsid w:val="006A1AEA"/>
    <w:rsid w:val="006D24AD"/>
    <w:rsid w:val="006E7D26"/>
    <w:rsid w:val="00727236"/>
    <w:rsid w:val="007A6105"/>
    <w:rsid w:val="007B378C"/>
    <w:rsid w:val="008E44DB"/>
    <w:rsid w:val="0091063E"/>
    <w:rsid w:val="00932BEB"/>
    <w:rsid w:val="00965CCA"/>
    <w:rsid w:val="00984E31"/>
    <w:rsid w:val="00A615B3"/>
    <w:rsid w:val="00AB1E22"/>
    <w:rsid w:val="00AD4349"/>
    <w:rsid w:val="00AE6AD9"/>
    <w:rsid w:val="00AF0FD2"/>
    <w:rsid w:val="00B278DA"/>
    <w:rsid w:val="00B35AC1"/>
    <w:rsid w:val="00B62C5F"/>
    <w:rsid w:val="00B76174"/>
    <w:rsid w:val="00C514F9"/>
    <w:rsid w:val="00C72E64"/>
    <w:rsid w:val="00C75E8F"/>
    <w:rsid w:val="00CA32D7"/>
    <w:rsid w:val="00D02C87"/>
    <w:rsid w:val="00D55340"/>
    <w:rsid w:val="00DA4201"/>
    <w:rsid w:val="00DA5136"/>
    <w:rsid w:val="00DB05D6"/>
    <w:rsid w:val="00DC1159"/>
    <w:rsid w:val="00DF4250"/>
    <w:rsid w:val="00E70EEA"/>
    <w:rsid w:val="00EB5C01"/>
    <w:rsid w:val="00EC3D4F"/>
    <w:rsid w:val="00F373F1"/>
    <w:rsid w:val="00FD11DF"/>
    <w:rsid w:val="00FE35B2"/>
    <w:rsid w:val="00FF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9D0D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9A"/>
  </w:style>
  <w:style w:type="paragraph" w:styleId="Heading1">
    <w:name w:val="heading 1"/>
    <w:basedOn w:val="Normal"/>
    <w:next w:val="Normal"/>
    <w:link w:val="Heading1Char"/>
    <w:uiPriority w:val="9"/>
    <w:qFormat/>
    <w:rsid w:val="0046239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6239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6239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6239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6239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6239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6239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6239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6239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39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6239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6239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6239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6239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6239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6239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6239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6239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6239A"/>
    <w:rPr>
      <w:b/>
      <w:bCs/>
      <w:sz w:val="18"/>
      <w:szCs w:val="18"/>
    </w:rPr>
  </w:style>
  <w:style w:type="paragraph" w:styleId="Title">
    <w:name w:val="Title"/>
    <w:basedOn w:val="Normal"/>
    <w:next w:val="Normal"/>
    <w:link w:val="TitleChar"/>
    <w:uiPriority w:val="10"/>
    <w:qFormat/>
    <w:rsid w:val="0046239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6239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6239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6239A"/>
    <w:rPr>
      <w:i/>
      <w:iCs/>
      <w:sz w:val="24"/>
      <w:szCs w:val="24"/>
    </w:rPr>
  </w:style>
  <w:style w:type="character" w:styleId="Strong">
    <w:name w:val="Strong"/>
    <w:basedOn w:val="DefaultParagraphFont"/>
    <w:uiPriority w:val="22"/>
    <w:qFormat/>
    <w:rsid w:val="0046239A"/>
    <w:rPr>
      <w:b/>
      <w:bCs/>
      <w:spacing w:val="0"/>
    </w:rPr>
  </w:style>
  <w:style w:type="character" w:styleId="Emphasis">
    <w:name w:val="Emphasis"/>
    <w:uiPriority w:val="20"/>
    <w:qFormat/>
    <w:rsid w:val="0046239A"/>
    <w:rPr>
      <w:b/>
      <w:bCs/>
      <w:i/>
      <w:iCs/>
      <w:color w:val="5A5A5A" w:themeColor="text1" w:themeTint="A5"/>
    </w:rPr>
  </w:style>
  <w:style w:type="paragraph" w:styleId="NoSpacing">
    <w:name w:val="No Spacing"/>
    <w:basedOn w:val="Normal"/>
    <w:link w:val="NoSpacingChar"/>
    <w:uiPriority w:val="1"/>
    <w:qFormat/>
    <w:rsid w:val="0046239A"/>
    <w:pPr>
      <w:ind w:firstLine="0"/>
    </w:pPr>
  </w:style>
  <w:style w:type="character" w:customStyle="1" w:styleId="NoSpacingChar">
    <w:name w:val="No Spacing Char"/>
    <w:basedOn w:val="DefaultParagraphFont"/>
    <w:link w:val="NoSpacing"/>
    <w:uiPriority w:val="1"/>
    <w:rsid w:val="0046239A"/>
  </w:style>
  <w:style w:type="paragraph" w:styleId="ListParagraph">
    <w:name w:val="List Paragraph"/>
    <w:basedOn w:val="Normal"/>
    <w:uiPriority w:val="34"/>
    <w:qFormat/>
    <w:rsid w:val="0046239A"/>
    <w:pPr>
      <w:ind w:left="720"/>
      <w:contextualSpacing/>
    </w:pPr>
  </w:style>
  <w:style w:type="paragraph" w:styleId="Quote">
    <w:name w:val="Quote"/>
    <w:basedOn w:val="Normal"/>
    <w:next w:val="Normal"/>
    <w:link w:val="QuoteChar"/>
    <w:uiPriority w:val="29"/>
    <w:qFormat/>
    <w:rsid w:val="0046239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6239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623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6239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6239A"/>
    <w:rPr>
      <w:i/>
      <w:iCs/>
      <w:color w:val="5A5A5A" w:themeColor="text1" w:themeTint="A5"/>
    </w:rPr>
  </w:style>
  <w:style w:type="character" w:styleId="IntenseEmphasis">
    <w:name w:val="Intense Emphasis"/>
    <w:uiPriority w:val="21"/>
    <w:qFormat/>
    <w:rsid w:val="0046239A"/>
    <w:rPr>
      <w:b/>
      <w:bCs/>
      <w:i/>
      <w:iCs/>
      <w:color w:val="4F81BD" w:themeColor="accent1"/>
      <w:sz w:val="22"/>
      <w:szCs w:val="22"/>
    </w:rPr>
  </w:style>
  <w:style w:type="character" w:styleId="SubtleReference">
    <w:name w:val="Subtle Reference"/>
    <w:uiPriority w:val="31"/>
    <w:qFormat/>
    <w:rsid w:val="0046239A"/>
    <w:rPr>
      <w:color w:val="auto"/>
      <w:u w:val="single" w:color="9BBB59" w:themeColor="accent3"/>
    </w:rPr>
  </w:style>
  <w:style w:type="character" w:styleId="IntenseReference">
    <w:name w:val="Intense Reference"/>
    <w:basedOn w:val="DefaultParagraphFont"/>
    <w:uiPriority w:val="32"/>
    <w:qFormat/>
    <w:rsid w:val="0046239A"/>
    <w:rPr>
      <w:b/>
      <w:bCs/>
      <w:color w:val="76923C" w:themeColor="accent3" w:themeShade="BF"/>
      <w:u w:val="single" w:color="9BBB59" w:themeColor="accent3"/>
    </w:rPr>
  </w:style>
  <w:style w:type="character" w:styleId="BookTitle">
    <w:name w:val="Book Title"/>
    <w:basedOn w:val="DefaultParagraphFont"/>
    <w:uiPriority w:val="33"/>
    <w:qFormat/>
    <w:rsid w:val="0046239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6239A"/>
    <w:pPr>
      <w:outlineLvl w:val="9"/>
    </w:pPr>
    <w:rPr>
      <w:lang w:bidi="en-US"/>
    </w:rPr>
  </w:style>
  <w:style w:type="paragraph" w:styleId="EndnoteText">
    <w:name w:val="endnote text"/>
    <w:basedOn w:val="Normal"/>
    <w:link w:val="EndnoteTextChar"/>
    <w:uiPriority w:val="99"/>
    <w:unhideWhenUsed/>
    <w:rsid w:val="00AD4349"/>
    <w:rPr>
      <w:sz w:val="24"/>
      <w:szCs w:val="24"/>
    </w:rPr>
  </w:style>
  <w:style w:type="character" w:customStyle="1" w:styleId="EndnoteTextChar">
    <w:name w:val="Endnote Text Char"/>
    <w:basedOn w:val="DefaultParagraphFont"/>
    <w:link w:val="EndnoteText"/>
    <w:uiPriority w:val="99"/>
    <w:rsid w:val="00AD4349"/>
    <w:rPr>
      <w:sz w:val="24"/>
      <w:szCs w:val="24"/>
    </w:rPr>
  </w:style>
  <w:style w:type="character" w:styleId="EndnoteReference">
    <w:name w:val="endnote reference"/>
    <w:basedOn w:val="DefaultParagraphFont"/>
    <w:uiPriority w:val="99"/>
    <w:unhideWhenUsed/>
    <w:rsid w:val="00AD4349"/>
    <w:rPr>
      <w:vertAlign w:val="superscript"/>
    </w:rPr>
  </w:style>
  <w:style w:type="paragraph" w:styleId="NormalWeb">
    <w:name w:val="Normal (Web)"/>
    <w:basedOn w:val="Normal"/>
    <w:uiPriority w:val="99"/>
    <w:unhideWhenUsed/>
    <w:rsid w:val="00AD4349"/>
    <w:pPr>
      <w:spacing w:before="100" w:beforeAutospacing="1" w:after="100" w:afterAutospacing="1"/>
      <w:ind w:firstLine="0"/>
    </w:pPr>
    <w:rPr>
      <w:rFonts w:ascii="Times" w:hAnsi="Times" w:cs="Times New Roman"/>
      <w:sz w:val="20"/>
      <w:szCs w:val="20"/>
    </w:rPr>
  </w:style>
  <w:style w:type="character" w:styleId="Hyperlink">
    <w:name w:val="Hyperlink"/>
    <w:basedOn w:val="DefaultParagraphFont"/>
    <w:uiPriority w:val="99"/>
    <w:semiHidden/>
    <w:unhideWhenUsed/>
    <w:rsid w:val="00984E31"/>
    <w:rPr>
      <w:color w:val="0000FF"/>
      <w:u w:val="single"/>
    </w:rPr>
  </w:style>
  <w:style w:type="character" w:styleId="FollowedHyperlink">
    <w:name w:val="FollowedHyperlink"/>
    <w:basedOn w:val="DefaultParagraphFont"/>
    <w:uiPriority w:val="99"/>
    <w:semiHidden/>
    <w:unhideWhenUsed/>
    <w:rsid w:val="00B76174"/>
    <w:rPr>
      <w:color w:val="800080" w:themeColor="followedHyperlink"/>
      <w:u w:val="single"/>
    </w:rPr>
  </w:style>
  <w:style w:type="paragraph" w:styleId="BalloonText">
    <w:name w:val="Balloon Text"/>
    <w:basedOn w:val="Normal"/>
    <w:link w:val="BalloonTextChar"/>
    <w:uiPriority w:val="99"/>
    <w:semiHidden/>
    <w:unhideWhenUsed/>
    <w:rsid w:val="006A1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A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9A"/>
  </w:style>
  <w:style w:type="paragraph" w:styleId="Heading1">
    <w:name w:val="heading 1"/>
    <w:basedOn w:val="Normal"/>
    <w:next w:val="Normal"/>
    <w:link w:val="Heading1Char"/>
    <w:uiPriority w:val="9"/>
    <w:qFormat/>
    <w:rsid w:val="0046239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6239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6239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6239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6239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6239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6239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6239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6239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39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6239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6239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6239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6239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6239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6239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6239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6239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6239A"/>
    <w:rPr>
      <w:b/>
      <w:bCs/>
      <w:sz w:val="18"/>
      <w:szCs w:val="18"/>
    </w:rPr>
  </w:style>
  <w:style w:type="paragraph" w:styleId="Title">
    <w:name w:val="Title"/>
    <w:basedOn w:val="Normal"/>
    <w:next w:val="Normal"/>
    <w:link w:val="TitleChar"/>
    <w:uiPriority w:val="10"/>
    <w:qFormat/>
    <w:rsid w:val="0046239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6239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6239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6239A"/>
    <w:rPr>
      <w:i/>
      <w:iCs/>
      <w:sz w:val="24"/>
      <w:szCs w:val="24"/>
    </w:rPr>
  </w:style>
  <w:style w:type="character" w:styleId="Strong">
    <w:name w:val="Strong"/>
    <w:basedOn w:val="DefaultParagraphFont"/>
    <w:uiPriority w:val="22"/>
    <w:qFormat/>
    <w:rsid w:val="0046239A"/>
    <w:rPr>
      <w:b/>
      <w:bCs/>
      <w:spacing w:val="0"/>
    </w:rPr>
  </w:style>
  <w:style w:type="character" w:styleId="Emphasis">
    <w:name w:val="Emphasis"/>
    <w:uiPriority w:val="20"/>
    <w:qFormat/>
    <w:rsid w:val="0046239A"/>
    <w:rPr>
      <w:b/>
      <w:bCs/>
      <w:i/>
      <w:iCs/>
      <w:color w:val="5A5A5A" w:themeColor="text1" w:themeTint="A5"/>
    </w:rPr>
  </w:style>
  <w:style w:type="paragraph" w:styleId="NoSpacing">
    <w:name w:val="No Spacing"/>
    <w:basedOn w:val="Normal"/>
    <w:link w:val="NoSpacingChar"/>
    <w:uiPriority w:val="1"/>
    <w:qFormat/>
    <w:rsid w:val="0046239A"/>
    <w:pPr>
      <w:ind w:firstLine="0"/>
    </w:pPr>
  </w:style>
  <w:style w:type="character" w:customStyle="1" w:styleId="NoSpacingChar">
    <w:name w:val="No Spacing Char"/>
    <w:basedOn w:val="DefaultParagraphFont"/>
    <w:link w:val="NoSpacing"/>
    <w:uiPriority w:val="1"/>
    <w:rsid w:val="0046239A"/>
  </w:style>
  <w:style w:type="paragraph" w:styleId="ListParagraph">
    <w:name w:val="List Paragraph"/>
    <w:basedOn w:val="Normal"/>
    <w:uiPriority w:val="34"/>
    <w:qFormat/>
    <w:rsid w:val="0046239A"/>
    <w:pPr>
      <w:ind w:left="720"/>
      <w:contextualSpacing/>
    </w:pPr>
  </w:style>
  <w:style w:type="paragraph" w:styleId="Quote">
    <w:name w:val="Quote"/>
    <w:basedOn w:val="Normal"/>
    <w:next w:val="Normal"/>
    <w:link w:val="QuoteChar"/>
    <w:uiPriority w:val="29"/>
    <w:qFormat/>
    <w:rsid w:val="0046239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6239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623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6239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6239A"/>
    <w:rPr>
      <w:i/>
      <w:iCs/>
      <w:color w:val="5A5A5A" w:themeColor="text1" w:themeTint="A5"/>
    </w:rPr>
  </w:style>
  <w:style w:type="character" w:styleId="IntenseEmphasis">
    <w:name w:val="Intense Emphasis"/>
    <w:uiPriority w:val="21"/>
    <w:qFormat/>
    <w:rsid w:val="0046239A"/>
    <w:rPr>
      <w:b/>
      <w:bCs/>
      <w:i/>
      <w:iCs/>
      <w:color w:val="4F81BD" w:themeColor="accent1"/>
      <w:sz w:val="22"/>
      <w:szCs w:val="22"/>
    </w:rPr>
  </w:style>
  <w:style w:type="character" w:styleId="SubtleReference">
    <w:name w:val="Subtle Reference"/>
    <w:uiPriority w:val="31"/>
    <w:qFormat/>
    <w:rsid w:val="0046239A"/>
    <w:rPr>
      <w:color w:val="auto"/>
      <w:u w:val="single" w:color="9BBB59" w:themeColor="accent3"/>
    </w:rPr>
  </w:style>
  <w:style w:type="character" w:styleId="IntenseReference">
    <w:name w:val="Intense Reference"/>
    <w:basedOn w:val="DefaultParagraphFont"/>
    <w:uiPriority w:val="32"/>
    <w:qFormat/>
    <w:rsid w:val="0046239A"/>
    <w:rPr>
      <w:b/>
      <w:bCs/>
      <w:color w:val="76923C" w:themeColor="accent3" w:themeShade="BF"/>
      <w:u w:val="single" w:color="9BBB59" w:themeColor="accent3"/>
    </w:rPr>
  </w:style>
  <w:style w:type="character" w:styleId="BookTitle">
    <w:name w:val="Book Title"/>
    <w:basedOn w:val="DefaultParagraphFont"/>
    <w:uiPriority w:val="33"/>
    <w:qFormat/>
    <w:rsid w:val="0046239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6239A"/>
    <w:pPr>
      <w:outlineLvl w:val="9"/>
    </w:pPr>
    <w:rPr>
      <w:lang w:bidi="en-US"/>
    </w:rPr>
  </w:style>
  <w:style w:type="paragraph" w:styleId="EndnoteText">
    <w:name w:val="endnote text"/>
    <w:basedOn w:val="Normal"/>
    <w:link w:val="EndnoteTextChar"/>
    <w:uiPriority w:val="99"/>
    <w:unhideWhenUsed/>
    <w:rsid w:val="00AD4349"/>
    <w:rPr>
      <w:sz w:val="24"/>
      <w:szCs w:val="24"/>
    </w:rPr>
  </w:style>
  <w:style w:type="character" w:customStyle="1" w:styleId="EndnoteTextChar">
    <w:name w:val="Endnote Text Char"/>
    <w:basedOn w:val="DefaultParagraphFont"/>
    <w:link w:val="EndnoteText"/>
    <w:uiPriority w:val="99"/>
    <w:rsid w:val="00AD4349"/>
    <w:rPr>
      <w:sz w:val="24"/>
      <w:szCs w:val="24"/>
    </w:rPr>
  </w:style>
  <w:style w:type="character" w:styleId="EndnoteReference">
    <w:name w:val="endnote reference"/>
    <w:basedOn w:val="DefaultParagraphFont"/>
    <w:uiPriority w:val="99"/>
    <w:unhideWhenUsed/>
    <w:rsid w:val="00AD4349"/>
    <w:rPr>
      <w:vertAlign w:val="superscript"/>
    </w:rPr>
  </w:style>
  <w:style w:type="paragraph" w:styleId="NormalWeb">
    <w:name w:val="Normal (Web)"/>
    <w:basedOn w:val="Normal"/>
    <w:uiPriority w:val="99"/>
    <w:unhideWhenUsed/>
    <w:rsid w:val="00AD4349"/>
    <w:pPr>
      <w:spacing w:before="100" w:beforeAutospacing="1" w:after="100" w:afterAutospacing="1"/>
      <w:ind w:firstLine="0"/>
    </w:pPr>
    <w:rPr>
      <w:rFonts w:ascii="Times" w:hAnsi="Times" w:cs="Times New Roman"/>
      <w:sz w:val="20"/>
      <w:szCs w:val="20"/>
    </w:rPr>
  </w:style>
  <w:style w:type="character" w:styleId="Hyperlink">
    <w:name w:val="Hyperlink"/>
    <w:basedOn w:val="DefaultParagraphFont"/>
    <w:uiPriority w:val="99"/>
    <w:semiHidden/>
    <w:unhideWhenUsed/>
    <w:rsid w:val="00984E31"/>
    <w:rPr>
      <w:color w:val="0000FF"/>
      <w:u w:val="single"/>
    </w:rPr>
  </w:style>
  <w:style w:type="character" w:styleId="FollowedHyperlink">
    <w:name w:val="FollowedHyperlink"/>
    <w:basedOn w:val="DefaultParagraphFont"/>
    <w:uiPriority w:val="99"/>
    <w:semiHidden/>
    <w:unhideWhenUsed/>
    <w:rsid w:val="00B76174"/>
    <w:rPr>
      <w:color w:val="800080" w:themeColor="followedHyperlink"/>
      <w:u w:val="single"/>
    </w:rPr>
  </w:style>
  <w:style w:type="paragraph" w:styleId="BalloonText">
    <w:name w:val="Balloon Text"/>
    <w:basedOn w:val="Normal"/>
    <w:link w:val="BalloonTextChar"/>
    <w:uiPriority w:val="99"/>
    <w:semiHidden/>
    <w:unhideWhenUsed/>
    <w:rsid w:val="006A1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7001">
      <w:bodyDiv w:val="1"/>
      <w:marLeft w:val="0"/>
      <w:marRight w:val="0"/>
      <w:marTop w:val="0"/>
      <w:marBottom w:val="0"/>
      <w:divBdr>
        <w:top w:val="none" w:sz="0" w:space="0" w:color="auto"/>
        <w:left w:val="none" w:sz="0" w:space="0" w:color="auto"/>
        <w:bottom w:val="none" w:sz="0" w:space="0" w:color="auto"/>
        <w:right w:val="none" w:sz="0" w:space="0" w:color="auto"/>
      </w:divBdr>
    </w:div>
    <w:div w:id="218905434">
      <w:bodyDiv w:val="1"/>
      <w:marLeft w:val="0"/>
      <w:marRight w:val="0"/>
      <w:marTop w:val="0"/>
      <w:marBottom w:val="0"/>
      <w:divBdr>
        <w:top w:val="none" w:sz="0" w:space="0" w:color="auto"/>
        <w:left w:val="none" w:sz="0" w:space="0" w:color="auto"/>
        <w:bottom w:val="none" w:sz="0" w:space="0" w:color="auto"/>
        <w:right w:val="none" w:sz="0" w:space="0" w:color="auto"/>
      </w:divBdr>
    </w:div>
    <w:div w:id="290016806">
      <w:bodyDiv w:val="1"/>
      <w:marLeft w:val="0"/>
      <w:marRight w:val="0"/>
      <w:marTop w:val="0"/>
      <w:marBottom w:val="0"/>
      <w:divBdr>
        <w:top w:val="none" w:sz="0" w:space="0" w:color="auto"/>
        <w:left w:val="none" w:sz="0" w:space="0" w:color="auto"/>
        <w:bottom w:val="none" w:sz="0" w:space="0" w:color="auto"/>
        <w:right w:val="none" w:sz="0" w:space="0" w:color="auto"/>
      </w:divBdr>
    </w:div>
    <w:div w:id="416561434">
      <w:bodyDiv w:val="1"/>
      <w:marLeft w:val="0"/>
      <w:marRight w:val="0"/>
      <w:marTop w:val="0"/>
      <w:marBottom w:val="0"/>
      <w:divBdr>
        <w:top w:val="none" w:sz="0" w:space="0" w:color="auto"/>
        <w:left w:val="none" w:sz="0" w:space="0" w:color="auto"/>
        <w:bottom w:val="none" w:sz="0" w:space="0" w:color="auto"/>
        <w:right w:val="none" w:sz="0" w:space="0" w:color="auto"/>
      </w:divBdr>
    </w:div>
    <w:div w:id="500003071">
      <w:bodyDiv w:val="1"/>
      <w:marLeft w:val="0"/>
      <w:marRight w:val="0"/>
      <w:marTop w:val="0"/>
      <w:marBottom w:val="0"/>
      <w:divBdr>
        <w:top w:val="none" w:sz="0" w:space="0" w:color="auto"/>
        <w:left w:val="none" w:sz="0" w:space="0" w:color="auto"/>
        <w:bottom w:val="none" w:sz="0" w:space="0" w:color="auto"/>
        <w:right w:val="none" w:sz="0" w:space="0" w:color="auto"/>
      </w:divBdr>
    </w:div>
    <w:div w:id="651984803">
      <w:bodyDiv w:val="1"/>
      <w:marLeft w:val="0"/>
      <w:marRight w:val="0"/>
      <w:marTop w:val="0"/>
      <w:marBottom w:val="0"/>
      <w:divBdr>
        <w:top w:val="none" w:sz="0" w:space="0" w:color="auto"/>
        <w:left w:val="none" w:sz="0" w:space="0" w:color="auto"/>
        <w:bottom w:val="none" w:sz="0" w:space="0" w:color="auto"/>
        <w:right w:val="none" w:sz="0" w:space="0" w:color="auto"/>
      </w:divBdr>
      <w:divsChild>
        <w:div w:id="856890875">
          <w:marLeft w:val="0"/>
          <w:marRight w:val="0"/>
          <w:marTop w:val="0"/>
          <w:marBottom w:val="0"/>
          <w:divBdr>
            <w:top w:val="none" w:sz="0" w:space="0" w:color="auto"/>
            <w:left w:val="none" w:sz="0" w:space="0" w:color="auto"/>
            <w:bottom w:val="none" w:sz="0" w:space="0" w:color="auto"/>
            <w:right w:val="none" w:sz="0" w:space="0" w:color="auto"/>
          </w:divBdr>
        </w:div>
      </w:divsChild>
    </w:div>
    <w:div w:id="713695229">
      <w:bodyDiv w:val="1"/>
      <w:marLeft w:val="0"/>
      <w:marRight w:val="0"/>
      <w:marTop w:val="0"/>
      <w:marBottom w:val="0"/>
      <w:divBdr>
        <w:top w:val="none" w:sz="0" w:space="0" w:color="auto"/>
        <w:left w:val="none" w:sz="0" w:space="0" w:color="auto"/>
        <w:bottom w:val="none" w:sz="0" w:space="0" w:color="auto"/>
        <w:right w:val="none" w:sz="0" w:space="0" w:color="auto"/>
      </w:divBdr>
    </w:div>
    <w:div w:id="849104051">
      <w:bodyDiv w:val="1"/>
      <w:marLeft w:val="0"/>
      <w:marRight w:val="0"/>
      <w:marTop w:val="0"/>
      <w:marBottom w:val="0"/>
      <w:divBdr>
        <w:top w:val="none" w:sz="0" w:space="0" w:color="auto"/>
        <w:left w:val="none" w:sz="0" w:space="0" w:color="auto"/>
        <w:bottom w:val="none" w:sz="0" w:space="0" w:color="auto"/>
        <w:right w:val="none" w:sz="0" w:space="0" w:color="auto"/>
      </w:divBdr>
    </w:div>
    <w:div w:id="928663261">
      <w:bodyDiv w:val="1"/>
      <w:marLeft w:val="0"/>
      <w:marRight w:val="0"/>
      <w:marTop w:val="0"/>
      <w:marBottom w:val="0"/>
      <w:divBdr>
        <w:top w:val="none" w:sz="0" w:space="0" w:color="auto"/>
        <w:left w:val="none" w:sz="0" w:space="0" w:color="auto"/>
        <w:bottom w:val="none" w:sz="0" w:space="0" w:color="auto"/>
        <w:right w:val="none" w:sz="0" w:space="0" w:color="auto"/>
      </w:divBdr>
    </w:div>
    <w:div w:id="1025058644">
      <w:bodyDiv w:val="1"/>
      <w:marLeft w:val="0"/>
      <w:marRight w:val="0"/>
      <w:marTop w:val="0"/>
      <w:marBottom w:val="0"/>
      <w:divBdr>
        <w:top w:val="none" w:sz="0" w:space="0" w:color="auto"/>
        <w:left w:val="none" w:sz="0" w:space="0" w:color="auto"/>
        <w:bottom w:val="none" w:sz="0" w:space="0" w:color="auto"/>
        <w:right w:val="none" w:sz="0" w:space="0" w:color="auto"/>
      </w:divBdr>
      <w:divsChild>
        <w:div w:id="116144083">
          <w:marLeft w:val="0"/>
          <w:marRight w:val="0"/>
          <w:marTop w:val="0"/>
          <w:marBottom w:val="0"/>
          <w:divBdr>
            <w:top w:val="none" w:sz="0" w:space="0" w:color="auto"/>
            <w:left w:val="none" w:sz="0" w:space="0" w:color="auto"/>
            <w:bottom w:val="none" w:sz="0" w:space="0" w:color="auto"/>
            <w:right w:val="none" w:sz="0" w:space="0" w:color="auto"/>
          </w:divBdr>
        </w:div>
      </w:divsChild>
    </w:div>
    <w:div w:id="1039553656">
      <w:bodyDiv w:val="1"/>
      <w:marLeft w:val="0"/>
      <w:marRight w:val="0"/>
      <w:marTop w:val="0"/>
      <w:marBottom w:val="0"/>
      <w:divBdr>
        <w:top w:val="none" w:sz="0" w:space="0" w:color="auto"/>
        <w:left w:val="none" w:sz="0" w:space="0" w:color="auto"/>
        <w:bottom w:val="none" w:sz="0" w:space="0" w:color="auto"/>
        <w:right w:val="none" w:sz="0" w:space="0" w:color="auto"/>
      </w:divBdr>
    </w:div>
    <w:div w:id="1109811562">
      <w:bodyDiv w:val="1"/>
      <w:marLeft w:val="0"/>
      <w:marRight w:val="0"/>
      <w:marTop w:val="0"/>
      <w:marBottom w:val="0"/>
      <w:divBdr>
        <w:top w:val="none" w:sz="0" w:space="0" w:color="auto"/>
        <w:left w:val="none" w:sz="0" w:space="0" w:color="auto"/>
        <w:bottom w:val="none" w:sz="0" w:space="0" w:color="auto"/>
        <w:right w:val="none" w:sz="0" w:space="0" w:color="auto"/>
      </w:divBdr>
      <w:divsChild>
        <w:div w:id="1113285454">
          <w:marLeft w:val="0"/>
          <w:marRight w:val="0"/>
          <w:marTop w:val="0"/>
          <w:marBottom w:val="0"/>
          <w:divBdr>
            <w:top w:val="none" w:sz="0" w:space="0" w:color="auto"/>
            <w:left w:val="none" w:sz="0" w:space="0" w:color="auto"/>
            <w:bottom w:val="none" w:sz="0" w:space="0" w:color="auto"/>
            <w:right w:val="none" w:sz="0" w:space="0" w:color="auto"/>
          </w:divBdr>
        </w:div>
      </w:divsChild>
    </w:div>
    <w:div w:id="1328903581">
      <w:bodyDiv w:val="1"/>
      <w:marLeft w:val="0"/>
      <w:marRight w:val="0"/>
      <w:marTop w:val="0"/>
      <w:marBottom w:val="0"/>
      <w:divBdr>
        <w:top w:val="none" w:sz="0" w:space="0" w:color="auto"/>
        <w:left w:val="none" w:sz="0" w:space="0" w:color="auto"/>
        <w:bottom w:val="none" w:sz="0" w:space="0" w:color="auto"/>
        <w:right w:val="none" w:sz="0" w:space="0" w:color="auto"/>
      </w:divBdr>
    </w:div>
    <w:div w:id="1380013619">
      <w:bodyDiv w:val="1"/>
      <w:marLeft w:val="0"/>
      <w:marRight w:val="0"/>
      <w:marTop w:val="0"/>
      <w:marBottom w:val="0"/>
      <w:divBdr>
        <w:top w:val="none" w:sz="0" w:space="0" w:color="auto"/>
        <w:left w:val="none" w:sz="0" w:space="0" w:color="auto"/>
        <w:bottom w:val="none" w:sz="0" w:space="0" w:color="auto"/>
        <w:right w:val="none" w:sz="0" w:space="0" w:color="auto"/>
      </w:divBdr>
    </w:div>
    <w:div w:id="1404791388">
      <w:bodyDiv w:val="1"/>
      <w:marLeft w:val="0"/>
      <w:marRight w:val="0"/>
      <w:marTop w:val="0"/>
      <w:marBottom w:val="0"/>
      <w:divBdr>
        <w:top w:val="none" w:sz="0" w:space="0" w:color="auto"/>
        <w:left w:val="none" w:sz="0" w:space="0" w:color="auto"/>
        <w:bottom w:val="none" w:sz="0" w:space="0" w:color="auto"/>
        <w:right w:val="none" w:sz="0" w:space="0" w:color="auto"/>
      </w:divBdr>
    </w:div>
    <w:div w:id="1468620580">
      <w:bodyDiv w:val="1"/>
      <w:marLeft w:val="0"/>
      <w:marRight w:val="0"/>
      <w:marTop w:val="0"/>
      <w:marBottom w:val="0"/>
      <w:divBdr>
        <w:top w:val="none" w:sz="0" w:space="0" w:color="auto"/>
        <w:left w:val="none" w:sz="0" w:space="0" w:color="auto"/>
        <w:bottom w:val="none" w:sz="0" w:space="0" w:color="auto"/>
        <w:right w:val="none" w:sz="0" w:space="0" w:color="auto"/>
      </w:divBdr>
      <w:divsChild>
        <w:div w:id="774249953">
          <w:marLeft w:val="0"/>
          <w:marRight w:val="0"/>
          <w:marTop w:val="0"/>
          <w:marBottom w:val="0"/>
          <w:divBdr>
            <w:top w:val="none" w:sz="0" w:space="0" w:color="auto"/>
            <w:left w:val="none" w:sz="0" w:space="0" w:color="auto"/>
            <w:bottom w:val="none" w:sz="0" w:space="0" w:color="auto"/>
            <w:right w:val="none" w:sz="0" w:space="0" w:color="auto"/>
          </w:divBdr>
        </w:div>
      </w:divsChild>
    </w:div>
    <w:div w:id="1808281738">
      <w:bodyDiv w:val="1"/>
      <w:marLeft w:val="0"/>
      <w:marRight w:val="0"/>
      <w:marTop w:val="0"/>
      <w:marBottom w:val="0"/>
      <w:divBdr>
        <w:top w:val="none" w:sz="0" w:space="0" w:color="auto"/>
        <w:left w:val="none" w:sz="0" w:space="0" w:color="auto"/>
        <w:bottom w:val="none" w:sz="0" w:space="0" w:color="auto"/>
        <w:right w:val="none" w:sz="0" w:space="0" w:color="auto"/>
      </w:divBdr>
    </w:div>
    <w:div w:id="1827431709">
      <w:bodyDiv w:val="1"/>
      <w:marLeft w:val="0"/>
      <w:marRight w:val="0"/>
      <w:marTop w:val="0"/>
      <w:marBottom w:val="0"/>
      <w:divBdr>
        <w:top w:val="none" w:sz="0" w:space="0" w:color="auto"/>
        <w:left w:val="none" w:sz="0" w:space="0" w:color="auto"/>
        <w:bottom w:val="none" w:sz="0" w:space="0" w:color="auto"/>
        <w:right w:val="none" w:sz="0" w:space="0" w:color="auto"/>
      </w:divBdr>
      <w:divsChild>
        <w:div w:id="2045518890">
          <w:marLeft w:val="0"/>
          <w:marRight w:val="0"/>
          <w:marTop w:val="0"/>
          <w:marBottom w:val="0"/>
          <w:divBdr>
            <w:top w:val="none" w:sz="0" w:space="0" w:color="auto"/>
            <w:left w:val="none" w:sz="0" w:space="0" w:color="auto"/>
            <w:bottom w:val="none" w:sz="0" w:space="0" w:color="auto"/>
            <w:right w:val="none" w:sz="0" w:space="0" w:color="auto"/>
          </w:divBdr>
          <w:divsChild>
            <w:div w:id="1974211977">
              <w:marLeft w:val="0"/>
              <w:marRight w:val="0"/>
              <w:marTop w:val="0"/>
              <w:marBottom w:val="0"/>
              <w:divBdr>
                <w:top w:val="none" w:sz="0" w:space="0" w:color="auto"/>
                <w:left w:val="none" w:sz="0" w:space="0" w:color="auto"/>
                <w:bottom w:val="none" w:sz="0" w:space="0" w:color="auto"/>
                <w:right w:val="none" w:sz="0" w:space="0" w:color="auto"/>
              </w:divBdr>
            </w:div>
            <w:div w:id="34814788">
              <w:marLeft w:val="0"/>
              <w:marRight w:val="0"/>
              <w:marTop w:val="0"/>
              <w:marBottom w:val="0"/>
              <w:divBdr>
                <w:top w:val="none" w:sz="0" w:space="0" w:color="auto"/>
                <w:left w:val="none" w:sz="0" w:space="0" w:color="auto"/>
                <w:bottom w:val="none" w:sz="0" w:space="0" w:color="auto"/>
                <w:right w:val="none" w:sz="0" w:space="0" w:color="auto"/>
              </w:divBdr>
            </w:div>
            <w:div w:id="743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3080">
      <w:bodyDiv w:val="1"/>
      <w:marLeft w:val="0"/>
      <w:marRight w:val="0"/>
      <w:marTop w:val="0"/>
      <w:marBottom w:val="0"/>
      <w:divBdr>
        <w:top w:val="none" w:sz="0" w:space="0" w:color="auto"/>
        <w:left w:val="none" w:sz="0" w:space="0" w:color="auto"/>
        <w:bottom w:val="none" w:sz="0" w:space="0" w:color="auto"/>
        <w:right w:val="none" w:sz="0" w:space="0" w:color="auto"/>
      </w:divBdr>
    </w:div>
    <w:div w:id="2008631141">
      <w:bodyDiv w:val="1"/>
      <w:marLeft w:val="0"/>
      <w:marRight w:val="0"/>
      <w:marTop w:val="0"/>
      <w:marBottom w:val="0"/>
      <w:divBdr>
        <w:top w:val="none" w:sz="0" w:space="0" w:color="auto"/>
        <w:left w:val="none" w:sz="0" w:space="0" w:color="auto"/>
        <w:bottom w:val="none" w:sz="0" w:space="0" w:color="auto"/>
        <w:right w:val="none" w:sz="0" w:space="0" w:color="auto"/>
      </w:divBdr>
    </w:div>
    <w:div w:id="2140033121">
      <w:bodyDiv w:val="1"/>
      <w:marLeft w:val="0"/>
      <w:marRight w:val="0"/>
      <w:marTop w:val="0"/>
      <w:marBottom w:val="0"/>
      <w:divBdr>
        <w:top w:val="none" w:sz="0" w:space="0" w:color="auto"/>
        <w:left w:val="none" w:sz="0" w:space="0" w:color="auto"/>
        <w:bottom w:val="none" w:sz="0" w:space="0" w:color="auto"/>
        <w:right w:val="none" w:sz="0" w:space="0" w:color="auto"/>
      </w:divBdr>
    </w:div>
    <w:div w:id="2145390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endnotes.xml.rels><?xml version="1.0" encoding="UTF-8" standalone="yes"?>
<Relationships xmlns="http://schemas.openxmlformats.org/package/2006/relationships"><Relationship Id="rId13" Type="http://schemas.openxmlformats.org/officeDocument/2006/relationships/hyperlink" Target="https://www.ncbi.nlm.nih.gov/pubmed/?term=Li%20Y%5BAuthor%5D&amp;cauthor=true&amp;cauthor_uid=22849584" TargetMode="External"/><Relationship Id="rId14" Type="http://schemas.openxmlformats.org/officeDocument/2006/relationships/hyperlink" Target="https://www.ncbi.nlm.nih.gov/pubmed/?term=Zhang%20G%5BAuthor%5D&amp;cauthor=true&amp;cauthor_uid=22849584" TargetMode="External"/><Relationship Id="rId15" Type="http://schemas.openxmlformats.org/officeDocument/2006/relationships/hyperlink" Target="https://www.ncbi.nlm.nih.gov/pubmed/?term=Wei%20X%5BAuthor%5D&amp;cauthor=true&amp;cauthor_uid=22849584" TargetMode="External"/><Relationship Id="rId16" Type="http://schemas.openxmlformats.org/officeDocument/2006/relationships/hyperlink" Target="https://www.ncbi.nlm.nih.gov/pubmed/?term=Lee%20JK%5BAuthor%5D&amp;cauthor=true&amp;cauthor_uid=22849584" TargetMode="External"/><Relationship Id="rId17" Type="http://schemas.openxmlformats.org/officeDocument/2006/relationships/hyperlink" Target="https://www.ncbi.nlm.nih.gov/pubmed/?term=Chen%20Q%5BAuthor%5D&amp;cauthor=true&amp;cauthor_uid=22849584" TargetMode="External"/><Relationship Id="rId18" Type="http://schemas.openxmlformats.org/officeDocument/2006/relationships/hyperlink" Target="https://www.ncbi.nlm.nih.gov/pubmed/22849584" TargetMode="External"/><Relationship Id="rId19" Type="http://schemas.openxmlformats.org/officeDocument/2006/relationships/hyperlink" Target="http://www.ncbi.nlm.nih.gov/pubmed/?term=Cheung%20CL%5BAuthor%5D&amp;cauthor=true&amp;cauthor_uid=18697872" TargetMode="External"/><Relationship Id="rId50" Type="http://schemas.openxmlformats.org/officeDocument/2006/relationships/hyperlink" Target="http://www.ncbi.nlm.nih.gov/pubmed/?term=Cain%20RL%5BAuthor%5D&amp;cauthor=true&amp;cauthor_uid=20434574" TargetMode="External"/><Relationship Id="rId51" Type="http://schemas.openxmlformats.org/officeDocument/2006/relationships/hyperlink" Target="http://www.ncbi.nlm.nih.gov/pubmed/?term=Oskins%20J%5BAuthor%5D&amp;cauthor=true&amp;cauthor_uid=20434574" TargetMode="External"/><Relationship Id="rId52" Type="http://schemas.openxmlformats.org/officeDocument/2006/relationships/hyperlink" Target="http://www.ncbi.nlm.nih.gov/pubmed/?term=Carozza%20MA%5BAuthor%5D&amp;cauthor=true&amp;cauthor_uid=20434574" TargetMode="External"/><Relationship Id="rId53" Type="http://schemas.openxmlformats.org/officeDocument/2006/relationships/hyperlink" Target="http://www.ncbi.nlm.nih.gov/pubmed/?term=Edmondson%20DD%5BAuthor%5D&amp;cauthor=true&amp;cauthor_uid=20434574" TargetMode="External"/><Relationship Id="rId54" Type="http://schemas.openxmlformats.org/officeDocument/2006/relationships/hyperlink" Target="http://www.ncbi.nlm.nih.gov/pubmed/?term=Hu%20T%5BAuthor%5D&amp;cauthor=true&amp;cauthor_uid=20434574" TargetMode="External"/><Relationship Id="rId55" Type="http://schemas.openxmlformats.org/officeDocument/2006/relationships/hyperlink" Target="http://www.ncbi.nlm.nih.gov/pubmed/?term=Miles%20RR%5BAuthor%5D&amp;cauthor=true&amp;cauthor_uid=20434574" TargetMode="External"/><Relationship Id="rId56" Type="http://schemas.openxmlformats.org/officeDocument/2006/relationships/hyperlink" Target="http://www.ncbi.nlm.nih.gov/pubmed/?term=Ryan%20TP%5BAuthor%5D&amp;cauthor=true&amp;cauthor_uid=20434574" TargetMode="External"/><Relationship Id="rId57" Type="http://schemas.openxmlformats.org/officeDocument/2006/relationships/hyperlink" Target="http://www.ncbi.nlm.nih.gov/pubmed/?term=Onyia%20JE%5BAuthor%5D&amp;cauthor=true&amp;cauthor_uid=20434574" TargetMode="External"/><Relationship Id="rId58" Type="http://schemas.openxmlformats.org/officeDocument/2006/relationships/hyperlink" Target="http://www.ncbi.nlm.nih.gov/pubmed/?term=Mitchell%20PG%5BAuthor%5D&amp;cauthor=true&amp;cauthor_uid=20434574" TargetMode="External"/><Relationship Id="rId59" Type="http://schemas.openxmlformats.org/officeDocument/2006/relationships/hyperlink" Target="http://www.ncbi.nlm.nih.gov/pubmed/20434574" TargetMode="External"/><Relationship Id="rId40" Type="http://schemas.openxmlformats.org/officeDocument/2006/relationships/hyperlink" Target="http://www.ncbi.nlm.nih.gov/pubmed/?term=Kulkarni%20NH%5BAuthor%5D&amp;cauthor=true&amp;cauthor_uid=20434574" TargetMode="External"/><Relationship Id="rId41" Type="http://schemas.openxmlformats.org/officeDocument/2006/relationships/hyperlink" Target="http://www.ncbi.nlm.nih.gov/pubmed/?term=Zeng%20QQ%5BAuthor%5D&amp;cauthor=true&amp;cauthor_uid=20434574" TargetMode="External"/><Relationship Id="rId42" Type="http://schemas.openxmlformats.org/officeDocument/2006/relationships/hyperlink" Target="http://www.ncbi.nlm.nih.gov/pubmed/?term=Helvering%20LM%5BAuthor%5D&amp;cauthor=true&amp;cauthor_uid=20434574" TargetMode="External"/><Relationship Id="rId43" Type="http://schemas.openxmlformats.org/officeDocument/2006/relationships/hyperlink" Target="http://www.ncbi.nlm.nih.gov/pubmed/?term=Lin%20X%5BAuthor%5D&amp;cauthor=true&amp;cauthor_uid=20434574" TargetMode="External"/><Relationship Id="rId44" Type="http://schemas.openxmlformats.org/officeDocument/2006/relationships/hyperlink" Target="http://www.ncbi.nlm.nih.gov/pubmed/?term=Lawrence%20F%5BAuthor%5D&amp;cauthor=true&amp;cauthor_uid=20434574" TargetMode="External"/><Relationship Id="rId45" Type="http://schemas.openxmlformats.org/officeDocument/2006/relationships/hyperlink" Target="http://www.ncbi.nlm.nih.gov/pubmed/?term=Hale%20L%5BAuthor%5D&amp;cauthor=true&amp;cauthor_uid=20434574" TargetMode="External"/><Relationship Id="rId46" Type="http://schemas.openxmlformats.org/officeDocument/2006/relationships/hyperlink" Target="http://www.ncbi.nlm.nih.gov/pubmed/?term=Chambers%20MG%5BAuthor%5D&amp;cauthor=true&amp;cauthor_uid=20434574" TargetMode="External"/><Relationship Id="rId47" Type="http://schemas.openxmlformats.org/officeDocument/2006/relationships/hyperlink" Target="http://www.ncbi.nlm.nih.gov/pubmed/?term=Lin%20C%5BAuthor%5D&amp;cauthor=true&amp;cauthor_uid=20434574" TargetMode="External"/><Relationship Id="rId48" Type="http://schemas.openxmlformats.org/officeDocument/2006/relationships/hyperlink" Target="http://www.ncbi.nlm.nih.gov/pubmed/?term=Harvey%20A%5BAuthor%5D&amp;cauthor=true&amp;cauthor_uid=20434574" TargetMode="External"/><Relationship Id="rId49" Type="http://schemas.openxmlformats.org/officeDocument/2006/relationships/hyperlink" Target="http://www.ncbi.nlm.nih.gov/pubmed/?term=Ma%20YL%5BAuthor%5D&amp;cauthor=true&amp;cauthor_uid=20434574" TargetMode="External"/><Relationship Id="rId1" Type="http://schemas.openxmlformats.org/officeDocument/2006/relationships/hyperlink" Target="http://www.ncbi.nlm.nih.gov/pubmed/?term=Appleton%20CT%5BAuthor%5D&amp;cauthor=true&amp;cauthor_uid=17530714" TargetMode="External"/><Relationship Id="rId2" Type="http://schemas.openxmlformats.org/officeDocument/2006/relationships/hyperlink" Target="http://www.ncbi.nlm.nih.gov/pubmed/?term=Pitelka%20V%5BAuthor%5D&amp;cauthor=true&amp;cauthor_uid=17530714" TargetMode="External"/><Relationship Id="rId3" Type="http://schemas.openxmlformats.org/officeDocument/2006/relationships/hyperlink" Target="http://www.ncbi.nlm.nih.gov/pubmed/?term=Henry%20J%5BAuthor%5D&amp;cauthor=true&amp;cauthor_uid=17530714" TargetMode="External"/><Relationship Id="rId4" Type="http://schemas.openxmlformats.org/officeDocument/2006/relationships/hyperlink" Target="http://www.ncbi.nlm.nih.gov/pubmed/?term=Beier%20F%5BAuthor%5D&amp;cauthor=true&amp;cauthor_uid=17530714" TargetMode="External"/><Relationship Id="rId5" Type="http://schemas.openxmlformats.org/officeDocument/2006/relationships/hyperlink" Target="http://www.ncbi.nlm.nih.gov/pubmed/?term=Global+Analyses+of+Gene+Expression+in+Early+Experimental+Osteoarthritis" TargetMode="External"/><Relationship Id="rId6" Type="http://schemas.openxmlformats.org/officeDocument/2006/relationships/hyperlink" Target="http://www.ncbi.nlm.nih.gov/pubmed/?term=Martina%20E%5BAuthor%5D&amp;cauthor=true&amp;cauthor_uid=20541035" TargetMode="External"/><Relationship Id="rId7" Type="http://schemas.openxmlformats.org/officeDocument/2006/relationships/hyperlink" Target="http://www.ncbi.nlm.nih.gov/pubmed/?term=Chiquet-Ehrismann%20R%5BAuthor%5D&amp;cauthor=true&amp;cauthor_uid=20541035" TargetMode="External"/><Relationship Id="rId8" Type="http://schemas.openxmlformats.org/officeDocument/2006/relationships/hyperlink" Target="http://www.ncbi.nlm.nih.gov/pubmed/?term=Brellier%20F%5BAuthor%5D&amp;cauthor=true&amp;cauthor_uid=20541035" TargetMode="External"/><Relationship Id="rId9" Type="http://schemas.openxmlformats.org/officeDocument/2006/relationships/hyperlink" Target="http://www.ncbi.nlm.nih.gov/pubmed/20541035" TargetMode="External"/><Relationship Id="rId30" Type="http://schemas.openxmlformats.org/officeDocument/2006/relationships/hyperlink" Target="http://www.ncbi.nlm.nih.gov/pubmed/?term=Zhang%20W%5BAuthor%5D&amp;cauthor=true&amp;cauthor_uid=24448516" TargetMode="External"/><Relationship Id="rId31" Type="http://schemas.openxmlformats.org/officeDocument/2006/relationships/hyperlink" Target="http://www.ncbi.nlm.nih.gov/pubmed/?term=Fang%20Z%5BAuthor%5D&amp;cauthor=true&amp;cauthor_uid=24448516" TargetMode="External"/><Relationship Id="rId32" Type="http://schemas.openxmlformats.org/officeDocument/2006/relationships/hyperlink" Target="http://www.ncbi.nlm.nih.gov/pubmed/?term=Heng%20BC%5BAuthor%5D&amp;cauthor=true&amp;cauthor_uid=24448516" TargetMode="External"/><Relationship Id="rId33" Type="http://schemas.openxmlformats.org/officeDocument/2006/relationships/hyperlink" Target="http://www.ncbi.nlm.nih.gov/pubmed/?term=Yin%20Z%5BAuthor%5D&amp;cauthor=true&amp;cauthor_uid=24448516" TargetMode="External"/><Relationship Id="rId34" Type="http://schemas.openxmlformats.org/officeDocument/2006/relationships/hyperlink" Target="http://www.ncbi.nlm.nih.gov/pubmed/?term=Chen%20X%5BAuthor%5D&amp;cauthor=true&amp;cauthor_uid=24448516" TargetMode="External"/><Relationship Id="rId35" Type="http://schemas.openxmlformats.org/officeDocument/2006/relationships/hyperlink" Target="http://www.ncbi.nlm.nih.gov/pubmed/?term=Ji%20J%5BAuthor%5D&amp;cauthor=true&amp;cauthor_uid=24448516" TargetMode="External"/><Relationship Id="rId36" Type="http://schemas.openxmlformats.org/officeDocument/2006/relationships/hyperlink" Target="http://www.ncbi.nlm.nih.gov/pubmed/?term=Chen%20W%5BAuthor%5D&amp;cauthor=true&amp;cauthor_uid=24448516" TargetMode="External"/><Relationship Id="rId37" Type="http://schemas.openxmlformats.org/officeDocument/2006/relationships/hyperlink" Target="http://www.ncbi.nlm.nih.gov/pubmed/?term=Ouyang%20HW%5BAuthor%5D&amp;cauthor=true&amp;cauthor_uid=24448516" TargetMode="External"/><Relationship Id="rId38" Type="http://schemas.openxmlformats.org/officeDocument/2006/relationships/hyperlink" Target="http://www.ncbi.nlm.nih.gov/pubmed/24448516" TargetMode="External"/><Relationship Id="rId39" Type="http://schemas.openxmlformats.org/officeDocument/2006/relationships/hyperlink" Target="http://www.ncbi.nlm.nih.gov/pubmed/?term=Wei%20T%5BAuthor%5D&amp;cauthor=true&amp;cauthor_uid=20434574" TargetMode="External"/><Relationship Id="rId20" Type="http://schemas.openxmlformats.org/officeDocument/2006/relationships/hyperlink" Target="http://www.ncbi.nlm.nih.gov/pubmed/?term=Sham%20PC%5BAuthor%5D&amp;cauthor=true&amp;cauthor_uid=18697872" TargetMode="External"/><Relationship Id="rId21" Type="http://schemas.openxmlformats.org/officeDocument/2006/relationships/hyperlink" Target="http://www.ncbi.nlm.nih.gov/pubmed/?term=Chan%20V%5BAuthor%5D&amp;cauthor=true&amp;cauthor_uid=18697872" TargetMode="External"/><Relationship Id="rId22" Type="http://schemas.openxmlformats.org/officeDocument/2006/relationships/hyperlink" Target="http://www.ncbi.nlm.nih.gov/pubmed/?term=Paterson%20AD%5BAuthor%5D&amp;cauthor=true&amp;cauthor_uid=18697872" TargetMode="External"/><Relationship Id="rId23" Type="http://schemas.openxmlformats.org/officeDocument/2006/relationships/hyperlink" Target="http://www.ncbi.nlm.nih.gov/pubmed/?term=Luk%20KD%5BAuthor%5D&amp;cauthor=true&amp;cauthor_uid=18697872" TargetMode="External"/><Relationship Id="rId24" Type="http://schemas.openxmlformats.org/officeDocument/2006/relationships/hyperlink" Target="http://www.ncbi.nlm.nih.gov/pubmed/?term=Kung%20AW%5BAuthor%5D&amp;cauthor=true&amp;cauthor_uid=18697872" TargetMode="External"/><Relationship Id="rId25" Type="http://schemas.openxmlformats.org/officeDocument/2006/relationships/hyperlink" Target="http://www.ncbi.nlm.nih.gov/pubmed/18697872" TargetMode="External"/><Relationship Id="rId26" Type="http://schemas.openxmlformats.org/officeDocument/2006/relationships/hyperlink" Target="http://www.ncbi.nlm.nih.gov/pubmed/?term=Shen%20W%5BAuthor%5D&amp;cauthor=true&amp;cauthor_uid=24448516" TargetMode="External"/><Relationship Id="rId27" Type="http://schemas.openxmlformats.org/officeDocument/2006/relationships/hyperlink" Target="http://www.ncbi.nlm.nih.gov/pubmed/?term=Chen%20J%5BAuthor%5D&amp;cauthor=true&amp;cauthor_uid=24448516" TargetMode="External"/><Relationship Id="rId28" Type="http://schemas.openxmlformats.org/officeDocument/2006/relationships/hyperlink" Target="http://www.ncbi.nlm.nih.gov/pubmed/?term=Zhu%20T%5BAuthor%5D&amp;cauthor=true&amp;cauthor_uid=24448516" TargetMode="External"/><Relationship Id="rId29" Type="http://schemas.openxmlformats.org/officeDocument/2006/relationships/hyperlink" Target="http://www.ncbi.nlm.nih.gov/pubmed/?term=Chen%20L%5BAuthor%5D&amp;cauthor=true&amp;cauthor_uid=24448516" TargetMode="External"/><Relationship Id="rId10" Type="http://schemas.openxmlformats.org/officeDocument/2006/relationships/hyperlink" Target="https://www.ncbi.nlm.nih.gov/pubmed/?term=Wei%20F%5BAuthor%5D&amp;cauthor=true&amp;cauthor_uid=22849584" TargetMode="External"/><Relationship Id="rId11" Type="http://schemas.openxmlformats.org/officeDocument/2006/relationships/hyperlink" Target="https://www.ncbi.nlm.nih.gov/pubmed/?term=Moore%20DC%5BAuthor%5D&amp;cauthor=true&amp;cauthor_uid=22849584" TargetMode="External"/><Relationship Id="rId12" Type="http://schemas.openxmlformats.org/officeDocument/2006/relationships/hyperlink" Target="https://www.ncbi.nlm.nih.gov/pubmed/?term=Wei%20L%5BAuthor%5D&amp;cauthor=true&amp;cauthor_uid=22849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5FE5-FCD4-1540-9AF9-3C108FCF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1434</Words>
  <Characters>8180</Characters>
  <Application>Microsoft Macintosh Word</Application>
  <DocSecurity>0</DocSecurity>
  <Lines>68</Lines>
  <Paragraphs>19</Paragraphs>
  <ScaleCrop>false</ScaleCrop>
  <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Bradley</dc:creator>
  <cp:keywords/>
  <dc:description/>
  <cp:lastModifiedBy>Shannon Bradley</cp:lastModifiedBy>
  <cp:revision>9</cp:revision>
  <dcterms:created xsi:type="dcterms:W3CDTF">2015-11-05T22:32:00Z</dcterms:created>
  <dcterms:modified xsi:type="dcterms:W3CDTF">2015-12-01T17:18:00Z</dcterms:modified>
</cp:coreProperties>
</file>