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B07" w:rsidRDefault="00D01B07" w:rsidP="00D01B07">
      <w:pPr>
        <w:spacing w:line="480" w:lineRule="auto"/>
        <w:rPr>
          <w:rFonts w:ascii="Times New Roman" w:hAnsi="Times New Roman"/>
        </w:rPr>
      </w:pPr>
    </w:p>
    <w:p w:rsidR="00D01B07" w:rsidRDefault="00D01B07" w:rsidP="00D01B07">
      <w:pPr>
        <w:spacing w:line="480" w:lineRule="auto"/>
        <w:rPr>
          <w:rFonts w:ascii="Times New Roman" w:hAnsi="Times New Roman"/>
        </w:rPr>
      </w:pPr>
    </w:p>
    <w:p w:rsidR="00D01B07" w:rsidRDefault="00D01B07" w:rsidP="00D01B07">
      <w:pPr>
        <w:spacing w:line="480" w:lineRule="auto"/>
        <w:rPr>
          <w:rFonts w:ascii="Times New Roman" w:hAnsi="Times New Roman"/>
        </w:rPr>
      </w:pPr>
    </w:p>
    <w:p w:rsidR="00D01B07" w:rsidRPr="00F54BC2" w:rsidRDefault="00F54BC2" w:rsidP="00F54BC2">
      <w:pPr>
        <w:spacing w:line="360" w:lineRule="auto"/>
        <w:jc w:val="center"/>
        <w:rPr>
          <w:rFonts w:ascii="Times New Roman" w:hAnsi="Times New Roman"/>
          <w:b/>
          <w:sz w:val="28"/>
        </w:rPr>
      </w:pPr>
      <w:r w:rsidRPr="00F54BC2">
        <w:rPr>
          <w:rFonts w:ascii="Times New Roman" w:hAnsi="Times New Roman"/>
          <w:b/>
          <w:sz w:val="28"/>
        </w:rPr>
        <w:t>Risk Factors for Type 2 Diabetes</w:t>
      </w:r>
    </w:p>
    <w:p w:rsidR="00D01B07" w:rsidRPr="00F54BC2" w:rsidRDefault="00F54BC2" w:rsidP="00F54BC2">
      <w:pPr>
        <w:spacing w:line="360" w:lineRule="auto"/>
        <w:jc w:val="center"/>
        <w:rPr>
          <w:rFonts w:ascii="Times New Roman" w:hAnsi="Times New Roman"/>
          <w:b/>
          <w:sz w:val="28"/>
        </w:rPr>
      </w:pPr>
      <w:r w:rsidRPr="00F54BC2">
        <w:rPr>
          <w:rFonts w:ascii="Times New Roman" w:hAnsi="Times New Roman"/>
          <w:b/>
          <w:sz w:val="28"/>
        </w:rPr>
        <w:t>BBH411W Short Paper 3</w:t>
      </w:r>
    </w:p>
    <w:p w:rsidR="00D01B07" w:rsidRPr="00F54BC2" w:rsidRDefault="00F54BC2" w:rsidP="00F54BC2">
      <w:pPr>
        <w:spacing w:line="360" w:lineRule="auto"/>
        <w:jc w:val="center"/>
        <w:rPr>
          <w:rFonts w:ascii="Times New Roman" w:hAnsi="Times New Roman"/>
          <w:b/>
          <w:sz w:val="28"/>
        </w:rPr>
      </w:pPr>
      <w:r w:rsidRPr="00F54BC2">
        <w:rPr>
          <w:rFonts w:ascii="Times New Roman" w:hAnsi="Times New Roman"/>
          <w:b/>
          <w:sz w:val="28"/>
        </w:rPr>
        <w:t>By: Gina Piorkowski</w:t>
      </w:r>
    </w:p>
    <w:p w:rsidR="00D01B07" w:rsidRPr="00F54BC2" w:rsidRDefault="00F54BC2" w:rsidP="00F54BC2">
      <w:pPr>
        <w:spacing w:line="360" w:lineRule="auto"/>
        <w:jc w:val="center"/>
        <w:rPr>
          <w:rFonts w:ascii="Times New Roman" w:hAnsi="Times New Roman"/>
          <w:b/>
          <w:sz w:val="28"/>
        </w:rPr>
      </w:pPr>
      <w:r w:rsidRPr="00F54BC2">
        <w:rPr>
          <w:rFonts w:ascii="Times New Roman" w:hAnsi="Times New Roman"/>
          <w:b/>
          <w:sz w:val="28"/>
        </w:rPr>
        <w:t>May 3, 2015</w:t>
      </w:r>
    </w:p>
    <w:p w:rsidR="00D01B07" w:rsidRDefault="00D01B07" w:rsidP="00D01B07">
      <w:pPr>
        <w:spacing w:line="480" w:lineRule="auto"/>
        <w:rPr>
          <w:rFonts w:ascii="Times New Roman" w:hAnsi="Times New Roman"/>
        </w:rPr>
      </w:pPr>
    </w:p>
    <w:p w:rsidR="00D01B07" w:rsidRDefault="00D01B07" w:rsidP="00D01B07">
      <w:pPr>
        <w:spacing w:line="480" w:lineRule="auto"/>
        <w:rPr>
          <w:rFonts w:ascii="Times New Roman" w:hAnsi="Times New Roman"/>
        </w:rPr>
      </w:pPr>
    </w:p>
    <w:p w:rsidR="00D01B07" w:rsidRDefault="00D01B07" w:rsidP="00D01B07">
      <w:pPr>
        <w:spacing w:line="480" w:lineRule="auto"/>
        <w:rPr>
          <w:rFonts w:ascii="Times New Roman" w:hAnsi="Times New Roman"/>
        </w:rPr>
      </w:pPr>
    </w:p>
    <w:p w:rsidR="00D01B07" w:rsidRDefault="00D01B07" w:rsidP="00D01B07">
      <w:pPr>
        <w:spacing w:line="480" w:lineRule="auto"/>
        <w:rPr>
          <w:rFonts w:ascii="Times New Roman" w:hAnsi="Times New Roman"/>
        </w:rPr>
      </w:pPr>
    </w:p>
    <w:p w:rsidR="00D01B07" w:rsidRDefault="008E35F0" w:rsidP="00D01B07">
      <w:pPr>
        <w:spacing w:line="480" w:lineRule="auto"/>
        <w:rPr>
          <w:rFonts w:ascii="Times New Roman" w:hAnsi="Times New Roman"/>
        </w:rPr>
      </w:pPr>
      <w:r w:rsidRPr="00483D20">
        <w:rPr>
          <w:rFonts w:ascii="Times New Roman" w:hAnsi="Times New Roman"/>
        </w:rPr>
        <w:t>Abstract: This literature review will further the data collected from lab 5, which was about the various risk factors that could cause typ</w:t>
      </w:r>
      <w:r w:rsidR="006F3894">
        <w:rPr>
          <w:rFonts w:ascii="Times New Roman" w:hAnsi="Times New Roman"/>
        </w:rPr>
        <w:t>e 2 diabetes. Some risk factors</w:t>
      </w:r>
      <w:r w:rsidR="005F0408" w:rsidRPr="00483D20">
        <w:rPr>
          <w:rFonts w:ascii="Times New Roman" w:hAnsi="Times New Roman"/>
        </w:rPr>
        <w:t xml:space="preserve"> already found in lab 5 that</w:t>
      </w:r>
      <w:r w:rsidRPr="00483D20">
        <w:rPr>
          <w:rFonts w:ascii="Times New Roman" w:hAnsi="Times New Roman"/>
        </w:rPr>
        <w:t xml:space="preserve"> affect type 2 diabetes include: diet, physical activity, stress and depression, and genetics.  In lab 5 what was already found w</w:t>
      </w:r>
      <w:r w:rsidR="00DD1020">
        <w:rPr>
          <w:rFonts w:ascii="Times New Roman" w:hAnsi="Times New Roman"/>
        </w:rPr>
        <w:t>as different studies that showed</w:t>
      </w:r>
      <w:r w:rsidRPr="00483D20">
        <w:rPr>
          <w:rFonts w:ascii="Times New Roman" w:hAnsi="Times New Roman"/>
        </w:rPr>
        <w:t xml:space="preserve"> t</w:t>
      </w:r>
      <w:r w:rsidR="000E438E" w:rsidRPr="00483D20">
        <w:rPr>
          <w:rFonts w:ascii="Times New Roman" w:hAnsi="Times New Roman"/>
        </w:rPr>
        <w:t>hat those factors did indeed have</w:t>
      </w:r>
      <w:r w:rsidRPr="00483D20">
        <w:rPr>
          <w:rFonts w:ascii="Times New Roman" w:hAnsi="Times New Roman"/>
        </w:rPr>
        <w:t xml:space="preserve"> significance in the </w:t>
      </w:r>
      <w:r w:rsidR="000E438E" w:rsidRPr="00483D20">
        <w:rPr>
          <w:rFonts w:ascii="Times New Roman" w:hAnsi="Times New Roman"/>
        </w:rPr>
        <w:t>risk for developing type 2 diabete</w:t>
      </w:r>
      <w:r w:rsidR="0065119F" w:rsidRPr="00483D20">
        <w:rPr>
          <w:rFonts w:ascii="Times New Roman" w:hAnsi="Times New Roman"/>
        </w:rPr>
        <w:t xml:space="preserve">s. This short paper </w:t>
      </w:r>
      <w:r w:rsidR="000E438E" w:rsidRPr="00483D20">
        <w:rPr>
          <w:rFonts w:ascii="Times New Roman" w:hAnsi="Times New Roman"/>
        </w:rPr>
        <w:t xml:space="preserve">is to basically provide more evidence through more </w:t>
      </w:r>
      <w:r w:rsidR="00DD1020">
        <w:rPr>
          <w:rFonts w:ascii="Times New Roman" w:hAnsi="Times New Roman"/>
        </w:rPr>
        <w:t>studies researched to help show that</w:t>
      </w:r>
      <w:r w:rsidR="00977ABE" w:rsidRPr="00483D20">
        <w:rPr>
          <w:rFonts w:ascii="Times New Roman" w:hAnsi="Times New Roman"/>
        </w:rPr>
        <w:t xml:space="preserve"> type 2 diabetes has </w:t>
      </w:r>
      <w:r w:rsidR="005F0408" w:rsidRPr="00483D20">
        <w:rPr>
          <w:rFonts w:ascii="Times New Roman" w:hAnsi="Times New Roman"/>
        </w:rPr>
        <w:t>lots of</w:t>
      </w:r>
      <w:r w:rsidR="00977ABE" w:rsidRPr="00483D20">
        <w:rPr>
          <w:rFonts w:ascii="Times New Roman" w:hAnsi="Times New Roman"/>
        </w:rPr>
        <w:t xml:space="preserve"> risk factors. </w:t>
      </w:r>
    </w:p>
    <w:p w:rsidR="00D01B07" w:rsidRDefault="00D01B07" w:rsidP="00004A73">
      <w:pPr>
        <w:spacing w:line="480" w:lineRule="auto"/>
        <w:ind w:firstLine="720"/>
        <w:rPr>
          <w:rFonts w:ascii="Times New Roman" w:hAnsi="Times New Roman"/>
        </w:rPr>
      </w:pPr>
    </w:p>
    <w:p w:rsidR="00D01B07" w:rsidRDefault="00D01B07" w:rsidP="00004A73">
      <w:pPr>
        <w:spacing w:line="480" w:lineRule="auto"/>
        <w:ind w:firstLine="720"/>
        <w:rPr>
          <w:rFonts w:ascii="Times New Roman" w:hAnsi="Times New Roman"/>
        </w:rPr>
      </w:pPr>
    </w:p>
    <w:p w:rsidR="00D01B07" w:rsidRDefault="00D01B07" w:rsidP="00004A73">
      <w:pPr>
        <w:spacing w:line="480" w:lineRule="auto"/>
        <w:ind w:firstLine="720"/>
        <w:rPr>
          <w:rFonts w:ascii="Times New Roman" w:hAnsi="Times New Roman"/>
        </w:rPr>
      </w:pPr>
    </w:p>
    <w:p w:rsidR="00D01B07" w:rsidRDefault="00D01B07" w:rsidP="00004A73">
      <w:pPr>
        <w:spacing w:line="480" w:lineRule="auto"/>
        <w:ind w:firstLine="720"/>
        <w:rPr>
          <w:rFonts w:ascii="Times New Roman" w:hAnsi="Times New Roman"/>
        </w:rPr>
      </w:pPr>
    </w:p>
    <w:p w:rsidR="00F54BC2" w:rsidRDefault="00F54BC2" w:rsidP="00F54BC2">
      <w:pPr>
        <w:rPr>
          <w:rFonts w:ascii="Times New Roman" w:hAnsi="Times New Roman"/>
        </w:rPr>
      </w:pPr>
      <w:r>
        <w:rPr>
          <w:rFonts w:ascii="Times New Roman" w:hAnsi="Times New Roman"/>
        </w:rPr>
        <w:t>“The purpose of the writing is to fulfill course requirements for BBH 411W and to stand as a personal writing sample, but the findings should not be treated as generalizable research.”</w:t>
      </w:r>
    </w:p>
    <w:p w:rsidR="00AF3638" w:rsidRPr="00483D20" w:rsidRDefault="00AF3638" w:rsidP="00004A73">
      <w:pPr>
        <w:spacing w:line="480" w:lineRule="auto"/>
        <w:ind w:firstLine="720"/>
        <w:rPr>
          <w:rFonts w:ascii="Times New Roman" w:hAnsi="Times New Roman"/>
        </w:rPr>
      </w:pPr>
    </w:p>
    <w:p w:rsidR="009F6999" w:rsidRPr="00483D20" w:rsidRDefault="00AF3638" w:rsidP="00004A73">
      <w:pPr>
        <w:spacing w:line="480" w:lineRule="auto"/>
        <w:ind w:firstLine="720"/>
        <w:rPr>
          <w:rFonts w:ascii="Times New Roman" w:hAnsi="Times New Roman"/>
        </w:rPr>
      </w:pPr>
      <w:r w:rsidRPr="00483D20">
        <w:rPr>
          <w:rFonts w:ascii="Times New Roman" w:hAnsi="Times New Roman"/>
        </w:rPr>
        <w:t>One study showed that depression is another factor that increases the risk for diabetes.</w:t>
      </w:r>
      <w:r w:rsidR="004C4099" w:rsidRPr="00483D20">
        <w:rPr>
          <w:rFonts w:ascii="Times New Roman" w:hAnsi="Times New Roman"/>
        </w:rPr>
        <w:t xml:space="preserve"> There was a meta-analysis done on journals up to 2005. </w:t>
      </w:r>
      <w:r w:rsidR="009921B1" w:rsidRPr="00483D20">
        <w:rPr>
          <w:rFonts w:ascii="Times New Roman" w:hAnsi="Times New Roman"/>
        </w:rPr>
        <w:t>Each of nine studies that were</w:t>
      </w:r>
      <w:r w:rsidR="00B21AC8">
        <w:rPr>
          <w:rFonts w:ascii="Times New Roman" w:hAnsi="Times New Roman"/>
        </w:rPr>
        <w:t xml:space="preserve"> examined</w:t>
      </w:r>
      <w:r w:rsidR="004C4099" w:rsidRPr="00483D20">
        <w:rPr>
          <w:rFonts w:ascii="Times New Roman" w:hAnsi="Times New Roman"/>
        </w:rPr>
        <w:t xml:space="preserve"> had to do with the significance of depression and its’ relation to increasing risk for type 2 diabetes.</w:t>
      </w:r>
      <w:r w:rsidR="009921B1" w:rsidRPr="00483D20">
        <w:rPr>
          <w:rFonts w:ascii="Times New Roman" w:hAnsi="Times New Roman"/>
        </w:rPr>
        <w:t xml:space="preserve"> What was found was that depressed adults had a 37% increase</w:t>
      </w:r>
      <w:r w:rsidR="00B21AC8">
        <w:rPr>
          <w:rFonts w:ascii="Times New Roman" w:hAnsi="Times New Roman"/>
        </w:rPr>
        <w:t>d risk of developing the disease</w:t>
      </w:r>
      <w:r w:rsidR="009921B1" w:rsidRPr="00483D20">
        <w:rPr>
          <w:rFonts w:ascii="Times New Roman" w:hAnsi="Times New Roman"/>
        </w:rPr>
        <w:t xml:space="preserve">. However, further tests (probably a randomized control) would need to be done to </w:t>
      </w:r>
      <w:r w:rsidR="00232EAB">
        <w:rPr>
          <w:rFonts w:ascii="Times New Roman" w:hAnsi="Times New Roman"/>
        </w:rPr>
        <w:t>see whether effective prevention</w:t>
      </w:r>
      <w:r w:rsidR="009921B1" w:rsidRPr="00483D20">
        <w:rPr>
          <w:rFonts w:ascii="Times New Roman" w:hAnsi="Times New Roman"/>
        </w:rPr>
        <w:t xml:space="preserve"> of depression could reduce th</w:t>
      </w:r>
      <w:r w:rsidR="00E143D8" w:rsidRPr="00483D20">
        <w:rPr>
          <w:rFonts w:ascii="Times New Roman" w:hAnsi="Times New Roman"/>
        </w:rPr>
        <w:t xml:space="preserve">e incidence of type 2 diabetes. </w:t>
      </w:r>
      <w:r w:rsidR="00E143D8" w:rsidRPr="00483D20">
        <w:rPr>
          <w:rStyle w:val="FootnoteReference"/>
          <w:rFonts w:ascii="Times New Roman" w:hAnsi="Times New Roman"/>
        </w:rPr>
        <w:footnoteReference w:customMarkFollows="1" w:id="-1"/>
        <w:t>1</w:t>
      </w:r>
    </w:p>
    <w:p w:rsidR="0065119F" w:rsidRPr="00483D20" w:rsidRDefault="00077378" w:rsidP="009E7833">
      <w:pPr>
        <w:spacing w:line="480" w:lineRule="auto"/>
        <w:ind w:firstLine="720"/>
        <w:rPr>
          <w:rFonts w:ascii="Times New Roman" w:hAnsi="Times New Roman"/>
        </w:rPr>
      </w:pPr>
      <w:r w:rsidRPr="00483D20">
        <w:rPr>
          <w:rFonts w:ascii="Times New Roman" w:hAnsi="Times New Roman"/>
        </w:rPr>
        <w:t>There was a st</w:t>
      </w:r>
      <w:r w:rsidR="00BC0095" w:rsidRPr="00483D20">
        <w:rPr>
          <w:rFonts w:ascii="Times New Roman" w:hAnsi="Times New Roman"/>
        </w:rPr>
        <w:t xml:space="preserve">udy done on </w:t>
      </w:r>
      <w:r w:rsidR="00394DB7" w:rsidRPr="00483D20">
        <w:rPr>
          <w:rFonts w:ascii="Times New Roman" w:hAnsi="Times New Roman"/>
        </w:rPr>
        <w:t>about 117,600 female nurses age</w:t>
      </w:r>
      <w:r w:rsidR="00BC0095" w:rsidRPr="00483D20">
        <w:rPr>
          <w:rFonts w:ascii="Times New Roman" w:hAnsi="Times New Roman"/>
        </w:rPr>
        <w:t>d 30 to 55 years. These women all were cardiovascular disease free when this study was started. The women started to be under study in 1976 and were followed for 20 years. What was found is that the women that developed cardiovasc</w:t>
      </w:r>
      <w:r w:rsidR="00556625">
        <w:rPr>
          <w:rFonts w:ascii="Times New Roman" w:hAnsi="Times New Roman"/>
        </w:rPr>
        <w:t xml:space="preserve">ular disease were the women who were more </w:t>
      </w:r>
      <w:r w:rsidR="00BC0095" w:rsidRPr="00483D20">
        <w:rPr>
          <w:rFonts w:ascii="Times New Roman" w:hAnsi="Times New Roman"/>
        </w:rPr>
        <w:t xml:space="preserve">likely to develop type 2 diabetes. So, from this </w:t>
      </w:r>
      <w:r w:rsidR="00556625">
        <w:rPr>
          <w:rFonts w:ascii="Times New Roman" w:hAnsi="Times New Roman"/>
        </w:rPr>
        <w:t xml:space="preserve">study </w:t>
      </w:r>
      <w:r w:rsidR="00BC0095" w:rsidRPr="00483D20">
        <w:rPr>
          <w:rFonts w:ascii="Times New Roman" w:hAnsi="Times New Roman"/>
        </w:rPr>
        <w:t xml:space="preserve">one can </w:t>
      </w:r>
      <w:r w:rsidR="00F075A8" w:rsidRPr="00483D20">
        <w:rPr>
          <w:rFonts w:ascii="Times New Roman" w:hAnsi="Times New Roman"/>
        </w:rPr>
        <w:t>see that CVD is probably another risk factor for it.</w:t>
      </w:r>
      <w:r w:rsidR="00E143D8" w:rsidRPr="00483D20">
        <w:rPr>
          <w:rFonts w:ascii="Times New Roman" w:hAnsi="Times New Roman"/>
        </w:rPr>
        <w:t xml:space="preserve"> </w:t>
      </w:r>
      <w:r w:rsidR="00E143D8" w:rsidRPr="00483D20">
        <w:rPr>
          <w:rStyle w:val="FootnoteReference"/>
          <w:rFonts w:ascii="Times New Roman" w:hAnsi="Times New Roman"/>
        </w:rPr>
        <w:footnoteReference w:customMarkFollows="1" w:id="0"/>
        <w:t>2</w:t>
      </w:r>
      <w:r w:rsidR="00BC0095" w:rsidRPr="00483D20">
        <w:rPr>
          <w:rFonts w:ascii="Times New Roman" w:hAnsi="Times New Roman"/>
        </w:rPr>
        <w:t xml:space="preserve"> </w:t>
      </w:r>
      <w:r w:rsidR="00FD76F2" w:rsidRPr="00483D20">
        <w:rPr>
          <w:rFonts w:ascii="Times New Roman" w:hAnsi="Times New Roman"/>
        </w:rPr>
        <w:t xml:space="preserve">Another study conducted by one of the same people in that study examined people’s television watching and other sedentary behaviors. </w:t>
      </w:r>
      <w:r w:rsidR="00BB3E2C" w:rsidRPr="00483D20">
        <w:rPr>
          <w:rFonts w:ascii="Times New Roman" w:hAnsi="Times New Roman"/>
        </w:rPr>
        <w:t xml:space="preserve">This cohort study was done from 1992 to 1998 from women in 11 different states in the female nurse study. </w:t>
      </w:r>
      <w:r w:rsidR="00AE21F5" w:rsidRPr="00483D20">
        <w:rPr>
          <w:rFonts w:ascii="Times New Roman" w:hAnsi="Times New Roman"/>
        </w:rPr>
        <w:t>The study examined how many wome</w:t>
      </w:r>
      <w:r w:rsidR="00BB3E2C" w:rsidRPr="00483D20">
        <w:rPr>
          <w:rFonts w:ascii="Times New Roman" w:hAnsi="Times New Roman"/>
        </w:rPr>
        <w:t xml:space="preserve">n had a BMI of more than 30. </w:t>
      </w:r>
      <w:r w:rsidR="00660493" w:rsidRPr="00483D20">
        <w:rPr>
          <w:rFonts w:ascii="Times New Roman" w:hAnsi="Times New Roman"/>
        </w:rPr>
        <w:t>The study focused on multiple variables including the</w:t>
      </w:r>
      <w:r w:rsidR="00F71538">
        <w:rPr>
          <w:rFonts w:ascii="Times New Roman" w:hAnsi="Times New Roman"/>
        </w:rPr>
        <w:t xml:space="preserve"> age of the participants</w:t>
      </w:r>
      <w:r w:rsidR="00660493" w:rsidRPr="00483D20">
        <w:rPr>
          <w:rFonts w:ascii="Times New Roman" w:hAnsi="Times New Roman"/>
        </w:rPr>
        <w:t xml:space="preserve">, </w:t>
      </w:r>
      <w:r w:rsidR="00F71538">
        <w:rPr>
          <w:rFonts w:ascii="Times New Roman" w:hAnsi="Times New Roman"/>
        </w:rPr>
        <w:t>whether they are a smoker or not</w:t>
      </w:r>
      <w:r w:rsidR="005C6793">
        <w:rPr>
          <w:rFonts w:ascii="Times New Roman" w:hAnsi="Times New Roman"/>
        </w:rPr>
        <w:t xml:space="preserve">, </w:t>
      </w:r>
      <w:r w:rsidR="00660493" w:rsidRPr="00483D20">
        <w:rPr>
          <w:rFonts w:ascii="Times New Roman" w:hAnsi="Times New Roman"/>
        </w:rPr>
        <w:t xml:space="preserve">exercise levels, dietary factors, and time spent watching television. </w:t>
      </w:r>
      <w:r w:rsidR="00BB3E2C" w:rsidRPr="00483D20">
        <w:rPr>
          <w:rFonts w:ascii="Times New Roman" w:hAnsi="Times New Roman"/>
        </w:rPr>
        <w:t xml:space="preserve">The study showed that sedentary lifestyle behaviors like </w:t>
      </w:r>
      <w:r w:rsidR="00B93BE2" w:rsidRPr="00483D20">
        <w:rPr>
          <w:rFonts w:ascii="Times New Roman" w:hAnsi="Times New Roman"/>
        </w:rPr>
        <w:t>watching TV increase the chance of type 2 diabetes. It also showed that even if the women performed light to moderate exercise they had a substantial lower risk than the</w:t>
      </w:r>
      <w:r w:rsidR="00E143D8" w:rsidRPr="00483D20">
        <w:rPr>
          <w:rFonts w:ascii="Times New Roman" w:hAnsi="Times New Roman"/>
        </w:rPr>
        <w:t xml:space="preserve"> people not doing any exercise.</w:t>
      </w:r>
      <w:r w:rsidR="00E143D8" w:rsidRPr="00483D20">
        <w:rPr>
          <w:rStyle w:val="FootnoteReference"/>
          <w:rFonts w:ascii="Times New Roman" w:hAnsi="Times New Roman"/>
        </w:rPr>
        <w:footnoteReference w:customMarkFollows="1" w:id="1"/>
        <w:t>3</w:t>
      </w:r>
    </w:p>
    <w:p w:rsidR="00AA4312" w:rsidRPr="00483D20" w:rsidRDefault="008C00EA" w:rsidP="005E64B1">
      <w:pPr>
        <w:spacing w:line="480" w:lineRule="auto"/>
        <w:ind w:firstLine="720"/>
        <w:rPr>
          <w:rFonts w:ascii="Times New Roman" w:hAnsi="Times New Roman"/>
        </w:rPr>
      </w:pPr>
      <w:r w:rsidRPr="00483D20">
        <w:rPr>
          <w:rFonts w:ascii="Times New Roman" w:hAnsi="Times New Roman"/>
        </w:rPr>
        <w:t>One very interesting study examined over 100,000 women</w:t>
      </w:r>
      <w:r w:rsidR="0055462E">
        <w:rPr>
          <w:rFonts w:ascii="Times New Roman" w:hAnsi="Times New Roman"/>
        </w:rPr>
        <w:t xml:space="preserve"> who had no history of diabetes</w:t>
      </w:r>
      <w:r w:rsidRPr="00483D20">
        <w:rPr>
          <w:rFonts w:ascii="Times New Roman" w:hAnsi="Times New Roman"/>
        </w:rPr>
        <w:t xml:space="preserve"> who reported their menstrual cycle pattern at age 18 to 22 for their baseline questionnaire. </w:t>
      </w:r>
      <w:r w:rsidR="00CA4809" w:rsidRPr="00483D20">
        <w:rPr>
          <w:rFonts w:ascii="Times New Roman" w:hAnsi="Times New Roman"/>
        </w:rPr>
        <w:t xml:space="preserve">The follow up was through 1997, which compared all the women’s menstrual cycles. What was found was that the women with a long (31-40+ days) or irregular menstrual cycle seemed to have an increased risk for type 2 diabetes, which was determined by </w:t>
      </w:r>
      <w:r w:rsidR="004A0CF6" w:rsidRPr="00483D20">
        <w:rPr>
          <w:rFonts w:ascii="Times New Roman" w:hAnsi="Times New Roman"/>
        </w:rPr>
        <w:t xml:space="preserve">their increased </w:t>
      </w:r>
      <w:r w:rsidR="00CA4809" w:rsidRPr="00483D20">
        <w:rPr>
          <w:rFonts w:ascii="Times New Roman" w:hAnsi="Times New Roman"/>
        </w:rPr>
        <w:t>BMIs</w:t>
      </w:r>
      <w:r w:rsidR="005E64B1" w:rsidRPr="00483D20">
        <w:rPr>
          <w:rFonts w:ascii="Times New Roman" w:hAnsi="Times New Roman"/>
        </w:rPr>
        <w:t>’</w:t>
      </w:r>
      <w:r w:rsidR="00CA4809" w:rsidRPr="00483D20">
        <w:rPr>
          <w:rFonts w:ascii="Times New Roman" w:hAnsi="Times New Roman"/>
        </w:rPr>
        <w:t xml:space="preserve">. </w:t>
      </w:r>
      <w:r w:rsidR="005E64B1" w:rsidRPr="00483D20">
        <w:rPr>
          <w:rStyle w:val="FootnoteReference"/>
          <w:rFonts w:ascii="Times New Roman" w:hAnsi="Times New Roman"/>
        </w:rPr>
        <w:footnoteReference w:customMarkFollows="1" w:id="2"/>
        <w:t>4</w:t>
      </w:r>
    </w:p>
    <w:p w:rsidR="00AA4312" w:rsidRPr="00483D20" w:rsidRDefault="001F2057" w:rsidP="00211F5E">
      <w:pPr>
        <w:spacing w:line="480" w:lineRule="auto"/>
        <w:ind w:firstLine="720"/>
        <w:rPr>
          <w:rFonts w:ascii="Times New Roman" w:hAnsi="Times New Roman"/>
        </w:rPr>
      </w:pPr>
      <w:r w:rsidRPr="00483D20">
        <w:rPr>
          <w:rFonts w:ascii="Times New Roman" w:hAnsi="Times New Roman"/>
        </w:rPr>
        <w:t>One meta-analysis studied the plasma levels of testosterone and sex-hormo</w:t>
      </w:r>
      <w:r w:rsidR="006070CE">
        <w:rPr>
          <w:rFonts w:ascii="Times New Roman" w:hAnsi="Times New Roman"/>
        </w:rPr>
        <w:t xml:space="preserve">ne-binding globulin (SHBG) and </w:t>
      </w:r>
      <w:r w:rsidR="00555906">
        <w:rPr>
          <w:rFonts w:ascii="Times New Roman" w:hAnsi="Times New Roman"/>
        </w:rPr>
        <w:t>their e</w:t>
      </w:r>
      <w:r w:rsidRPr="00483D20">
        <w:rPr>
          <w:rFonts w:ascii="Times New Roman" w:hAnsi="Times New Roman"/>
        </w:rPr>
        <w:t xml:space="preserve">ffects on type 2 diabetes. 43 cross-sectional studies were viewed, which included around </w:t>
      </w:r>
      <w:r w:rsidR="00211F5E" w:rsidRPr="00483D20">
        <w:rPr>
          <w:rFonts w:ascii="Times New Roman" w:hAnsi="Times New Roman"/>
        </w:rPr>
        <w:t>7,000 women and 6,400 men. The</w:t>
      </w:r>
      <w:r w:rsidRPr="00483D20">
        <w:rPr>
          <w:rFonts w:ascii="Times New Roman" w:hAnsi="Times New Roman"/>
        </w:rPr>
        <w:t xml:space="preserve"> testosterone and SHBG levels were taken and compared. This analysis concluded that high testosterone levels are associated with higher risk for type 2 diabetes for women, but are associate with a lower risk in men. The woman who had smaller SHBG levels had a stronger risk than men.</w:t>
      </w:r>
      <w:r w:rsidR="00211F5E" w:rsidRPr="00483D20">
        <w:rPr>
          <w:rStyle w:val="FootnoteReference"/>
          <w:rFonts w:ascii="Times New Roman" w:hAnsi="Times New Roman"/>
        </w:rPr>
        <w:footnoteReference w:customMarkFollows="1" w:id="3"/>
        <w:t>5</w:t>
      </w:r>
    </w:p>
    <w:p w:rsidR="002C2C91" w:rsidRPr="00483D20" w:rsidRDefault="00097344" w:rsidP="005E64B1">
      <w:pPr>
        <w:spacing w:line="480" w:lineRule="auto"/>
        <w:rPr>
          <w:rStyle w:val="citationtext"/>
        </w:rPr>
      </w:pPr>
      <w:r w:rsidRPr="00483D20">
        <w:rPr>
          <w:rStyle w:val="citationtext"/>
          <w:rFonts w:ascii="Times New Roman" w:hAnsi="Times New Roman"/>
        </w:rPr>
        <w:tab/>
        <w:t xml:space="preserve">Soda consumption has increased in the U.S. One study, through a soda and food consumption questionnaire, showed that a </w:t>
      </w:r>
      <w:r w:rsidR="006070CE">
        <w:rPr>
          <w:rStyle w:val="citationtext"/>
          <w:rFonts w:ascii="Times New Roman" w:hAnsi="Times New Roman"/>
        </w:rPr>
        <w:t xml:space="preserve">daily consumption of soda </w:t>
      </w:r>
      <w:r w:rsidR="008F6C8A">
        <w:rPr>
          <w:rStyle w:val="citationtext"/>
          <w:rFonts w:ascii="Times New Roman" w:hAnsi="Times New Roman"/>
        </w:rPr>
        <w:t xml:space="preserve">was linked with a </w:t>
      </w:r>
      <w:r w:rsidRPr="00483D20">
        <w:rPr>
          <w:rStyle w:val="citationtext"/>
          <w:rFonts w:ascii="Times New Roman" w:hAnsi="Times New Roman"/>
        </w:rPr>
        <w:t>67%</w:t>
      </w:r>
      <w:r w:rsidR="006070CE">
        <w:rPr>
          <w:rStyle w:val="citationtext"/>
          <w:rFonts w:ascii="Times New Roman" w:hAnsi="Times New Roman"/>
        </w:rPr>
        <w:t xml:space="preserve"> </w:t>
      </w:r>
      <w:r w:rsidR="008F6C8A">
        <w:rPr>
          <w:rStyle w:val="citationtext"/>
          <w:rFonts w:ascii="Times New Roman" w:hAnsi="Times New Roman"/>
        </w:rPr>
        <w:t xml:space="preserve">greater risk </w:t>
      </w:r>
      <w:r w:rsidRPr="00483D20">
        <w:rPr>
          <w:rStyle w:val="citationtext"/>
          <w:rFonts w:ascii="Times New Roman" w:hAnsi="Times New Roman"/>
        </w:rPr>
        <w:t xml:space="preserve">for the incidence of type 2 diabetes. </w:t>
      </w:r>
      <w:r w:rsidR="00E446CC" w:rsidRPr="00483D20">
        <w:rPr>
          <w:rStyle w:val="FootnoteReference"/>
          <w:rFonts w:ascii="Times New Roman" w:hAnsi="Times New Roman"/>
        </w:rPr>
        <w:footnoteReference w:customMarkFollows="1" w:id="4"/>
        <w:t>6</w:t>
      </w:r>
      <w:r w:rsidR="00495E25" w:rsidRPr="00483D20">
        <w:rPr>
          <w:rFonts w:ascii="Times New Roman" w:hAnsi="Times New Roman"/>
        </w:rPr>
        <w:t xml:space="preserve"> A meta-</w:t>
      </w:r>
      <w:r w:rsidR="006B292F" w:rsidRPr="00483D20">
        <w:rPr>
          <w:rFonts w:ascii="Times New Roman" w:hAnsi="Times New Roman"/>
        </w:rPr>
        <w:t xml:space="preserve">analysis, which </w:t>
      </w:r>
      <w:r w:rsidR="005E3433" w:rsidRPr="00483D20">
        <w:rPr>
          <w:rFonts w:ascii="Times New Roman" w:hAnsi="Times New Roman"/>
        </w:rPr>
        <w:t xml:space="preserve">examined 11 </w:t>
      </w:r>
      <w:r w:rsidR="00002943" w:rsidRPr="00483D20">
        <w:rPr>
          <w:rFonts w:ascii="Times New Roman" w:hAnsi="Times New Roman"/>
        </w:rPr>
        <w:t>studies,</w:t>
      </w:r>
      <w:r w:rsidR="005E3433" w:rsidRPr="00483D20">
        <w:rPr>
          <w:rFonts w:ascii="Times New Roman" w:hAnsi="Times New Roman"/>
        </w:rPr>
        <w:t xml:space="preserve"> used over 310,000 participants</w:t>
      </w:r>
      <w:r w:rsidR="00002943" w:rsidRPr="00483D20">
        <w:rPr>
          <w:rFonts w:ascii="Times New Roman" w:hAnsi="Times New Roman"/>
        </w:rPr>
        <w:t>. The individuals that admitted to drinking the highest quantity of sugar-sweetened beverages (SSBs) seemed to have the greatest risk of type 2 diabetes (26% more risk than those who drink less SSBs).</w:t>
      </w:r>
      <w:r w:rsidR="00002943" w:rsidRPr="00483D20">
        <w:rPr>
          <w:rStyle w:val="citationtext"/>
          <w:rFonts w:ascii="Times New Roman" w:hAnsi="Times New Roman"/>
        </w:rPr>
        <w:t xml:space="preserve"> </w:t>
      </w:r>
      <w:r w:rsidR="00347742">
        <w:rPr>
          <w:rStyle w:val="citationtext"/>
          <w:rFonts w:ascii="Times New Roman" w:hAnsi="Times New Roman"/>
        </w:rPr>
        <w:t>Both of these studies</w:t>
      </w:r>
      <w:r w:rsidR="00002943" w:rsidRPr="00483D20">
        <w:rPr>
          <w:rStyle w:val="citationtext"/>
          <w:rFonts w:ascii="Times New Roman" w:hAnsi="Times New Roman"/>
        </w:rPr>
        <w:t xml:space="preserve"> show</w:t>
      </w:r>
      <w:r w:rsidR="00347742">
        <w:rPr>
          <w:rStyle w:val="citationtext"/>
          <w:rFonts w:ascii="Times New Roman" w:hAnsi="Times New Roman"/>
        </w:rPr>
        <w:t>ed</w:t>
      </w:r>
      <w:r w:rsidR="005E3433" w:rsidRPr="00483D20">
        <w:rPr>
          <w:rStyle w:val="citationtext"/>
          <w:rFonts w:ascii="Times New Roman" w:hAnsi="Times New Roman"/>
        </w:rPr>
        <w:t xml:space="preserve"> that a preventable factor such as soda drinking </w:t>
      </w:r>
      <w:r w:rsidR="00002943" w:rsidRPr="00483D20">
        <w:rPr>
          <w:rStyle w:val="citationtext"/>
          <w:rFonts w:ascii="Times New Roman" w:hAnsi="Times New Roman"/>
        </w:rPr>
        <w:t xml:space="preserve">and drinking SSBs </w:t>
      </w:r>
      <w:r w:rsidR="005E3433" w:rsidRPr="00483D20">
        <w:rPr>
          <w:rStyle w:val="citationtext"/>
          <w:rFonts w:ascii="Times New Roman" w:hAnsi="Times New Roman"/>
        </w:rPr>
        <w:t>can decrease one’s chances of getting type 2 diabetes.</w:t>
      </w:r>
      <w:r w:rsidR="00483D20" w:rsidRPr="00483D20">
        <w:rPr>
          <w:rStyle w:val="FootnoteReference"/>
          <w:rFonts w:ascii="Times New Roman" w:hAnsi="Times New Roman"/>
        </w:rPr>
        <w:footnoteReference w:customMarkFollows="1" w:id="5"/>
        <w:t>7</w:t>
      </w:r>
    </w:p>
    <w:p w:rsidR="002C2C91" w:rsidRPr="00E446CC" w:rsidRDefault="00E566B4" w:rsidP="005E64B1">
      <w:pPr>
        <w:spacing w:line="480" w:lineRule="auto"/>
        <w:rPr>
          <w:rStyle w:val="citationtext"/>
        </w:rPr>
      </w:pPr>
      <w:r>
        <w:rPr>
          <w:rStyle w:val="citationtext"/>
          <w:rFonts w:ascii="Times New Roman" w:hAnsi="Times New Roman"/>
        </w:rPr>
        <w:tab/>
        <w:t xml:space="preserve">One study examined women who walked compared to women who performed vigorous activity. </w:t>
      </w:r>
      <w:r w:rsidR="00E03A01">
        <w:rPr>
          <w:rStyle w:val="citationtext"/>
          <w:rFonts w:ascii="Times New Roman" w:hAnsi="Times New Roman"/>
        </w:rPr>
        <w:t>This was another study done in the Nurse’s Healthy study given in 1986, updating the women’s physical activity levels in 1988 and 1992. In this study, there were about</w:t>
      </w:r>
      <w:r w:rsidR="0059253F">
        <w:rPr>
          <w:rStyle w:val="citationtext"/>
          <w:rFonts w:ascii="Times New Roman" w:hAnsi="Times New Roman"/>
        </w:rPr>
        <w:t xml:space="preserve"> 70,000 nurses ages 40 to 65 that</w:t>
      </w:r>
      <w:r w:rsidR="00E03A01">
        <w:rPr>
          <w:rStyle w:val="citationtext"/>
          <w:rFonts w:ascii="Times New Roman" w:hAnsi="Times New Roman"/>
        </w:rPr>
        <w:t xml:space="preserve"> were studied. The data collected from </w:t>
      </w:r>
      <w:r w:rsidR="00BB638D">
        <w:rPr>
          <w:rStyle w:val="citationtext"/>
          <w:rFonts w:ascii="Times New Roman" w:hAnsi="Times New Roman"/>
        </w:rPr>
        <w:t>this</w:t>
      </w:r>
      <w:r w:rsidR="000232FF">
        <w:rPr>
          <w:rStyle w:val="citationtext"/>
          <w:rFonts w:ascii="Times New Roman" w:hAnsi="Times New Roman"/>
        </w:rPr>
        <w:t xml:space="preserve"> study</w:t>
      </w:r>
      <w:r w:rsidR="00BB638D">
        <w:rPr>
          <w:rStyle w:val="citationtext"/>
          <w:rFonts w:ascii="Times New Roman" w:hAnsi="Times New Roman"/>
        </w:rPr>
        <w:t xml:space="preserve"> suggests that the increased levels of physical activity (increased duration and intensity) leads to decrease chance in getting type 2 diabetes, and the lower the levels of physical activity (decreased duration and intensity) leads to an increase chance in type 2 diabetes.</w:t>
      </w:r>
      <w:r w:rsidR="007906D4">
        <w:rPr>
          <w:rStyle w:val="FootnoteReference"/>
          <w:rFonts w:ascii="Times New Roman" w:hAnsi="Times New Roman"/>
        </w:rPr>
        <w:footnoteReference w:customMarkFollows="1" w:id="6"/>
        <w:t>8</w:t>
      </w:r>
    </w:p>
    <w:p w:rsidR="0099519D" w:rsidRDefault="001073E2" w:rsidP="005E64B1">
      <w:pPr>
        <w:spacing w:line="480" w:lineRule="auto"/>
        <w:rPr>
          <w:rFonts w:ascii="Times New Roman" w:hAnsi="Times New Roman"/>
        </w:rPr>
      </w:pPr>
      <w:r>
        <w:rPr>
          <w:rStyle w:val="citationtext"/>
          <w:rFonts w:ascii="Times New Roman" w:hAnsi="Times New Roman"/>
        </w:rPr>
        <w:tab/>
        <w:t xml:space="preserve">Ethnicity is another risk factor for many diseases. One study, which was taken over a 20 year </w:t>
      </w:r>
      <w:r w:rsidR="00184D13">
        <w:rPr>
          <w:rStyle w:val="citationtext"/>
          <w:rFonts w:ascii="Times New Roman" w:hAnsi="Times New Roman"/>
        </w:rPr>
        <w:t>span, used 78,000 women from the Nurse’s Health Study</w:t>
      </w:r>
      <w:r w:rsidR="00E35D24">
        <w:rPr>
          <w:rStyle w:val="citationtext"/>
          <w:rFonts w:ascii="Times New Roman" w:hAnsi="Times New Roman"/>
        </w:rPr>
        <w:t xml:space="preserve"> (about 75,000 </w:t>
      </w:r>
      <w:r w:rsidR="003E0DBD">
        <w:rPr>
          <w:rStyle w:val="citationtext"/>
          <w:rFonts w:ascii="Times New Roman" w:hAnsi="Times New Roman"/>
        </w:rPr>
        <w:t>w</w:t>
      </w:r>
      <w:r w:rsidR="00E35D24">
        <w:rPr>
          <w:rStyle w:val="citationtext"/>
          <w:rFonts w:ascii="Times New Roman" w:hAnsi="Times New Roman"/>
        </w:rPr>
        <w:t>hites, 800 Asians, 600 H</w:t>
      </w:r>
      <w:r w:rsidR="00F96C18">
        <w:rPr>
          <w:rStyle w:val="citationtext"/>
          <w:rFonts w:ascii="Times New Roman" w:hAnsi="Times New Roman"/>
        </w:rPr>
        <w:t>ispanics and 1,400 b</w:t>
      </w:r>
      <w:r w:rsidR="00E35D24">
        <w:rPr>
          <w:rStyle w:val="citationtext"/>
          <w:rFonts w:ascii="Times New Roman" w:hAnsi="Times New Roman"/>
        </w:rPr>
        <w:t xml:space="preserve">lacks). </w:t>
      </w:r>
      <w:r w:rsidR="003E0DBD">
        <w:rPr>
          <w:rStyle w:val="citationtext"/>
          <w:rFonts w:ascii="Times New Roman" w:hAnsi="Times New Roman"/>
        </w:rPr>
        <w:t>Dietary intake and lifestyle habits w</w:t>
      </w:r>
      <w:r w:rsidR="00F96C18">
        <w:rPr>
          <w:rStyle w:val="citationtext"/>
          <w:rFonts w:ascii="Times New Roman" w:hAnsi="Times New Roman"/>
        </w:rPr>
        <w:t>ere taken every 4 years. Through the data collected in the study, researchers found that Asians had a 1.48 higher chance of developing type 2 diabetes, 1.76 for Hispanics, and 2.18 for blacks.</w:t>
      </w:r>
      <w:r w:rsidR="00E95D11">
        <w:rPr>
          <w:rStyle w:val="citationtext"/>
          <w:rFonts w:ascii="Times New Roman" w:hAnsi="Times New Roman"/>
        </w:rPr>
        <w:t xml:space="preserve"> </w:t>
      </w:r>
      <w:r w:rsidR="00A528C9">
        <w:rPr>
          <w:rStyle w:val="citationtext"/>
          <w:rFonts w:ascii="Times New Roman" w:hAnsi="Times New Roman"/>
        </w:rPr>
        <w:t>This shows</w:t>
      </w:r>
      <w:r w:rsidR="00E95D11">
        <w:rPr>
          <w:rStyle w:val="citationtext"/>
          <w:rFonts w:ascii="Times New Roman" w:hAnsi="Times New Roman"/>
        </w:rPr>
        <w:t xml:space="preserve"> that the risk for type 2 diabetes is significantly higher among Asians, Hispanics, and blacks. </w:t>
      </w:r>
      <w:r w:rsidR="00792570">
        <w:rPr>
          <w:rStyle w:val="FootnoteReference"/>
          <w:rFonts w:ascii="Times New Roman" w:hAnsi="Times New Roman"/>
        </w:rPr>
        <w:footnoteReference w:customMarkFollows="1" w:id="7"/>
        <w:t>9</w:t>
      </w:r>
    </w:p>
    <w:p w:rsidR="00760BE8" w:rsidRDefault="0099519D" w:rsidP="00760BE8">
      <w:pPr>
        <w:spacing w:line="480" w:lineRule="auto"/>
        <w:rPr>
          <w:rStyle w:val="citationtext"/>
        </w:rPr>
      </w:pPr>
      <w:r>
        <w:rPr>
          <w:rFonts w:ascii="Times New Roman" w:hAnsi="Times New Roman"/>
        </w:rPr>
        <w:tab/>
        <w:t>Another thing that may increase the chance of getting type 2 diabetes is where people live because the</w:t>
      </w:r>
      <w:r w:rsidR="001A3221">
        <w:rPr>
          <w:rFonts w:ascii="Times New Roman" w:hAnsi="Times New Roman"/>
        </w:rPr>
        <w:t>ir economic status may have an e</w:t>
      </w:r>
      <w:r>
        <w:rPr>
          <w:rFonts w:ascii="Times New Roman" w:hAnsi="Times New Roman"/>
        </w:rPr>
        <w:t>ffect on it.</w:t>
      </w:r>
      <w:r w:rsidR="000A461B">
        <w:rPr>
          <w:rFonts w:ascii="Times New Roman" w:hAnsi="Times New Roman"/>
        </w:rPr>
        <w:t xml:space="preserve"> There were 4,000 people</w:t>
      </w:r>
      <w:r w:rsidR="00B343BA">
        <w:rPr>
          <w:rFonts w:ascii="Times New Roman" w:hAnsi="Times New Roman"/>
        </w:rPr>
        <w:t xml:space="preserve"> ages 40 to 69 years old</w:t>
      </w:r>
      <w:r w:rsidR="000A461B">
        <w:rPr>
          <w:rFonts w:ascii="Times New Roman" w:hAnsi="Times New Roman"/>
        </w:rPr>
        <w:t xml:space="preserve"> examined in this study</w:t>
      </w:r>
      <w:r w:rsidR="003A0FDA">
        <w:rPr>
          <w:rFonts w:ascii="Times New Roman" w:hAnsi="Times New Roman"/>
        </w:rPr>
        <w:t xml:space="preserve"> from the United Kingdom</w:t>
      </w:r>
      <w:r w:rsidR="000A461B">
        <w:rPr>
          <w:rFonts w:ascii="Times New Roman" w:hAnsi="Times New Roman"/>
        </w:rPr>
        <w:t xml:space="preserve">. </w:t>
      </w:r>
      <w:r w:rsidR="00B343BA">
        <w:rPr>
          <w:rFonts w:ascii="Times New Roman" w:hAnsi="Times New Roman"/>
        </w:rPr>
        <w:t xml:space="preserve">Through the info gathered from primary care facilities and hospitals </w:t>
      </w:r>
      <w:r w:rsidR="00C40C5D">
        <w:rPr>
          <w:rFonts w:ascii="Times New Roman" w:hAnsi="Times New Roman"/>
        </w:rPr>
        <w:t xml:space="preserve">the researchers found that the prevalence of type 2 diabetes was highest in the people who lived in more deprived areas and lower in people who lived in the wealthier areas. </w:t>
      </w:r>
      <w:r w:rsidR="00484A86">
        <w:rPr>
          <w:rStyle w:val="FootnoteReference"/>
          <w:rFonts w:ascii="Times New Roman" w:hAnsi="Times New Roman"/>
        </w:rPr>
        <w:footnoteReference w:customMarkFollows="1" w:id="8"/>
        <w:t>10</w:t>
      </w:r>
    </w:p>
    <w:p w:rsidR="008E35F0" w:rsidRPr="00760BE8" w:rsidRDefault="00760BE8" w:rsidP="00760BE8">
      <w:pPr>
        <w:spacing w:line="480" w:lineRule="auto"/>
        <w:rPr>
          <w:rFonts w:ascii="Times New Roman" w:hAnsi="Times New Roman"/>
        </w:rPr>
      </w:pPr>
      <w:r>
        <w:rPr>
          <w:rStyle w:val="citationtext"/>
          <w:rFonts w:ascii="Times New Roman" w:hAnsi="Times New Roman"/>
        </w:rPr>
        <w:tab/>
        <w:t xml:space="preserve">Overall, one can see that there are probably dozens of different risk factors for type 2 diabetes. </w:t>
      </w:r>
      <w:r w:rsidR="00C50EE9">
        <w:rPr>
          <w:rStyle w:val="citationtext"/>
          <w:rFonts w:ascii="Times New Roman" w:hAnsi="Times New Roman"/>
        </w:rPr>
        <w:t>Some of these risk factors are from different preventable behaviors. Some of these preventable risk factors include sweetened beverage intake, sugary drink intake, and shortage of physical activity. Other factors include things a person cannot change such as hormone levels, genes, depression problems, and menstrual cycle problems. These are all some things that most likely take part in the reasons why people develop type 2 diabetes.</w:t>
      </w:r>
    </w:p>
    <w:sectPr w:rsidR="008E35F0" w:rsidRPr="00760BE8" w:rsidSect="00302A18">
      <w:head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5C6793" w:rsidRDefault="005C6793">
      <w:pPr>
        <w:pStyle w:val="FootnoteText"/>
        <w:rPr>
          <w:rStyle w:val="citationtext"/>
        </w:rPr>
      </w:pPr>
      <w:r w:rsidRPr="00AB1436">
        <w:rPr>
          <w:rStyle w:val="FootnoteReference"/>
          <w:sz w:val="16"/>
        </w:rPr>
        <w:t>1</w:t>
      </w:r>
      <w:r w:rsidRPr="00AB1436">
        <w:rPr>
          <w:sz w:val="16"/>
        </w:rPr>
        <w:t xml:space="preserve"> </w:t>
      </w:r>
      <w:r w:rsidRPr="00AB1436">
        <w:rPr>
          <w:rStyle w:val="citationtext"/>
          <w:rFonts w:ascii="Times New Roman" w:hAnsi="Times New Roman"/>
          <w:sz w:val="16"/>
        </w:rPr>
        <w:t xml:space="preserve">Knol, M. J., J. W. R. Twisk, A. T. F. Beekman, R. J. Heine, F. J. Snoek, and F. Pouwer. "Depression as a Risk Factor for the Onset of Type 2 Diabetes Mellitus. A Meta-analysis." </w:t>
      </w:r>
      <w:r w:rsidRPr="00AB1436">
        <w:rPr>
          <w:rStyle w:val="citationtext"/>
          <w:rFonts w:ascii="Times New Roman" w:hAnsi="Times New Roman"/>
          <w:i/>
          <w:sz w:val="16"/>
        </w:rPr>
        <w:t>Diabetologia</w:t>
      </w:r>
      <w:r w:rsidRPr="00AB1436">
        <w:rPr>
          <w:rStyle w:val="citationtext"/>
          <w:rFonts w:ascii="Times New Roman" w:hAnsi="Times New Roman"/>
          <w:sz w:val="16"/>
        </w:rPr>
        <w:t xml:space="preserve"> 49.5 (2006): 837-45. </w:t>
      </w:r>
      <w:r w:rsidRPr="00AB1436">
        <w:rPr>
          <w:rStyle w:val="citationtext"/>
          <w:rFonts w:ascii="Times New Roman" w:hAnsi="Times New Roman"/>
          <w:i/>
          <w:sz w:val="16"/>
        </w:rPr>
        <w:t>GoogleScholar</w:t>
      </w:r>
      <w:r w:rsidRPr="00AB1436">
        <w:rPr>
          <w:rStyle w:val="citationtext"/>
          <w:rFonts w:ascii="Times New Roman" w:hAnsi="Times New Roman"/>
          <w:sz w:val="16"/>
        </w:rPr>
        <w:t>. Web. 20 Apr. 2015. &lt;http://link.springer.com/article/10.1007/s00125-006-0159-x&gt;.</w:t>
      </w:r>
    </w:p>
    <w:p w:rsidR="005C6793" w:rsidRPr="00AB1436" w:rsidRDefault="005C6793">
      <w:pPr>
        <w:pStyle w:val="FootnoteText"/>
        <w:rPr>
          <w:sz w:val="16"/>
        </w:rPr>
      </w:pPr>
    </w:p>
  </w:footnote>
  <w:footnote w:id="0">
    <w:p w:rsidR="005C6793" w:rsidRDefault="005C6793">
      <w:pPr>
        <w:pStyle w:val="FootnoteText"/>
      </w:pPr>
      <w:r w:rsidRPr="00AB1436">
        <w:rPr>
          <w:rStyle w:val="FootnoteReference"/>
          <w:sz w:val="16"/>
        </w:rPr>
        <w:t>2</w:t>
      </w:r>
      <w:r w:rsidRPr="00AB1436">
        <w:rPr>
          <w:sz w:val="16"/>
        </w:rPr>
        <w:t xml:space="preserve"> </w:t>
      </w:r>
      <w:r w:rsidRPr="00AB1436">
        <w:rPr>
          <w:rStyle w:val="citationtext"/>
          <w:rFonts w:ascii="Times New Roman" w:hAnsi="Times New Roman"/>
          <w:sz w:val="16"/>
        </w:rPr>
        <w:t xml:space="preserve">Hu, F. B., M. J. Stampfer, S. M. Haffner, C. G. Solomon, W. C. Willett, and J. E. Manson. "Elevated Risk of Cardiovascular Disease Prior to Clinical Diagnosis of Type 2 Diabetes." </w:t>
      </w:r>
      <w:r w:rsidRPr="00AB1436">
        <w:rPr>
          <w:rStyle w:val="citationtext"/>
          <w:rFonts w:ascii="Times New Roman" w:hAnsi="Times New Roman"/>
          <w:i/>
          <w:sz w:val="16"/>
        </w:rPr>
        <w:t>Diabetes Care</w:t>
      </w:r>
      <w:r w:rsidRPr="00AB1436">
        <w:rPr>
          <w:rStyle w:val="citationtext"/>
          <w:rFonts w:ascii="Times New Roman" w:hAnsi="Times New Roman"/>
          <w:sz w:val="16"/>
        </w:rPr>
        <w:t xml:space="preserve"> 25.7 (2002): 1129-134. </w:t>
      </w:r>
      <w:r w:rsidRPr="00AB1436">
        <w:rPr>
          <w:rStyle w:val="citationtext"/>
          <w:rFonts w:ascii="Times New Roman" w:hAnsi="Times New Roman"/>
          <w:i/>
          <w:sz w:val="16"/>
        </w:rPr>
        <w:t>GoogleScholar</w:t>
      </w:r>
      <w:r w:rsidRPr="00AB1436">
        <w:rPr>
          <w:rStyle w:val="citationtext"/>
          <w:rFonts w:ascii="Times New Roman" w:hAnsi="Times New Roman"/>
          <w:sz w:val="16"/>
        </w:rPr>
        <w:t>. Web. 20 Apr. 2015. &lt;http://care.diabetesjournals.org/content/25/7/1129.short&gt;.</w:t>
      </w:r>
    </w:p>
  </w:footnote>
  <w:footnote w:id="1">
    <w:p w:rsidR="005C6793" w:rsidRPr="006D7C7E" w:rsidRDefault="005C6793" w:rsidP="006D7C7E">
      <w:pPr>
        <w:ind w:left="720" w:hanging="720"/>
        <w:rPr>
          <w:rFonts w:ascii="Times New Roman" w:hAnsi="Times New Roman"/>
          <w:sz w:val="16"/>
        </w:rPr>
      </w:pPr>
      <w:r>
        <w:rPr>
          <w:rStyle w:val="FootnoteReference"/>
        </w:rPr>
        <w:t>3</w:t>
      </w:r>
      <w:r>
        <w:t xml:space="preserve"> </w:t>
      </w:r>
      <w:r w:rsidRPr="00AB1436">
        <w:rPr>
          <w:rStyle w:val="citationtext"/>
          <w:rFonts w:ascii="Times New Roman" w:hAnsi="Times New Roman"/>
          <w:sz w:val="16"/>
        </w:rPr>
        <w:t xml:space="preserve">Hu, F. B. "Television Watching and Other Sedentary Behaviors in Relation to Risk of Obesity and Type 2 Diabetes Mellitus in Women." </w:t>
      </w:r>
      <w:r w:rsidRPr="00AB1436">
        <w:rPr>
          <w:rStyle w:val="citationtext"/>
          <w:rFonts w:ascii="Times New Roman" w:hAnsi="Times New Roman"/>
          <w:i/>
          <w:sz w:val="16"/>
        </w:rPr>
        <w:t>JAMA: The Journal of the American Medical Association</w:t>
      </w:r>
      <w:r w:rsidRPr="00AB1436">
        <w:rPr>
          <w:rStyle w:val="citationtext"/>
          <w:rFonts w:ascii="Times New Roman" w:hAnsi="Times New Roman"/>
          <w:sz w:val="16"/>
        </w:rPr>
        <w:t xml:space="preserve"> 289.14 (2003): 1785-791. </w:t>
      </w:r>
      <w:r w:rsidRPr="00AB1436">
        <w:rPr>
          <w:rStyle w:val="citationtext"/>
          <w:rFonts w:ascii="Times New Roman" w:hAnsi="Times New Roman"/>
          <w:i/>
          <w:sz w:val="16"/>
        </w:rPr>
        <w:t>GoogleScholar</w:t>
      </w:r>
      <w:r w:rsidRPr="00AB1436">
        <w:rPr>
          <w:rStyle w:val="citationtext"/>
          <w:rFonts w:ascii="Times New Roman" w:hAnsi="Times New Roman"/>
          <w:sz w:val="16"/>
        </w:rPr>
        <w:t>. Web. 20 Apr. 2015. &lt;http://jama.jamanetwork.com/article.aspx?articleid=196345&gt;.</w:t>
      </w:r>
    </w:p>
  </w:footnote>
  <w:footnote w:id="2">
    <w:p w:rsidR="005C6793" w:rsidRPr="006D7C7E" w:rsidRDefault="005C6793" w:rsidP="006D7C7E">
      <w:pPr>
        <w:ind w:left="720" w:hanging="720"/>
        <w:rPr>
          <w:rFonts w:ascii="Times New Roman" w:hAnsi="Times New Roman"/>
          <w:sz w:val="16"/>
        </w:rPr>
      </w:pPr>
      <w:r>
        <w:rPr>
          <w:rStyle w:val="FootnoteReference"/>
        </w:rPr>
        <w:t>4</w:t>
      </w:r>
      <w:r>
        <w:t xml:space="preserve"> </w:t>
      </w:r>
      <w:r w:rsidRPr="005E64B1">
        <w:rPr>
          <w:rStyle w:val="citationtext"/>
          <w:rFonts w:ascii="Times New Roman" w:hAnsi="Times New Roman"/>
          <w:sz w:val="16"/>
        </w:rPr>
        <w:t xml:space="preserve">Solomon, Caren G., Frank B. Hu, Andrea Dunaif, Janet Rich-Edwards, Walter C. Willett, David J. Hunter, Graham A. Colditz, Frank E. Speizer, and Joann E. Manson. "Long or Highly Irregular Menstrual Cycles as a Marker for Risk of Type 2 Diabetes Mellitus." </w:t>
      </w:r>
      <w:r w:rsidRPr="005E64B1">
        <w:rPr>
          <w:rStyle w:val="citationtext"/>
          <w:rFonts w:ascii="Times New Roman" w:hAnsi="Times New Roman"/>
          <w:i/>
          <w:sz w:val="16"/>
        </w:rPr>
        <w:t>Obstetrical &amp; Gynecological Survey</w:t>
      </w:r>
      <w:r w:rsidRPr="005E64B1">
        <w:rPr>
          <w:rStyle w:val="citationtext"/>
          <w:rFonts w:ascii="Times New Roman" w:hAnsi="Times New Roman"/>
          <w:sz w:val="16"/>
        </w:rPr>
        <w:t xml:space="preserve"> 57.6 (2002): 356-57. </w:t>
      </w:r>
      <w:r w:rsidRPr="005E64B1">
        <w:rPr>
          <w:rStyle w:val="citationtext"/>
          <w:rFonts w:ascii="Times New Roman" w:hAnsi="Times New Roman"/>
          <w:i/>
          <w:sz w:val="16"/>
        </w:rPr>
        <w:t>GoogleScholar</w:t>
      </w:r>
      <w:r w:rsidRPr="005E64B1">
        <w:rPr>
          <w:rStyle w:val="citationtext"/>
          <w:rFonts w:ascii="Times New Roman" w:hAnsi="Times New Roman"/>
          <w:sz w:val="16"/>
        </w:rPr>
        <w:t>. Web. 21 Apr. 2015. &lt;http://jama.jamanetwork.com/article.aspx?articleid=194385&gt;.</w:t>
      </w:r>
    </w:p>
  </w:footnote>
  <w:footnote w:id="3">
    <w:p w:rsidR="005C6793" w:rsidRPr="00211F5E" w:rsidRDefault="005C6793" w:rsidP="00211F5E">
      <w:pPr>
        <w:ind w:left="720" w:hanging="720"/>
        <w:rPr>
          <w:rFonts w:ascii="Times New Roman" w:hAnsi="Times New Roman"/>
          <w:sz w:val="16"/>
        </w:rPr>
      </w:pPr>
      <w:r>
        <w:rPr>
          <w:rStyle w:val="FootnoteReference"/>
        </w:rPr>
        <w:t>5</w:t>
      </w:r>
      <w:r>
        <w:t xml:space="preserve"> </w:t>
      </w:r>
      <w:r w:rsidRPr="00211F5E">
        <w:rPr>
          <w:rStyle w:val="citationtext"/>
          <w:rFonts w:ascii="Times New Roman" w:hAnsi="Times New Roman"/>
          <w:sz w:val="16"/>
        </w:rPr>
        <w:t xml:space="preserve">Ding, E. L. "Sex Differences of Endogenous Sex Hormones and Risk of Type 2 Diabetes: A Systematic Review and Meta-analysis." </w:t>
      </w:r>
      <w:r w:rsidRPr="00211F5E">
        <w:rPr>
          <w:rStyle w:val="citationtext"/>
          <w:rFonts w:ascii="Times New Roman" w:hAnsi="Times New Roman"/>
          <w:i/>
          <w:sz w:val="16"/>
        </w:rPr>
        <w:t>JAMA: The Journal of the American Medical Association</w:t>
      </w:r>
      <w:r w:rsidRPr="00211F5E">
        <w:rPr>
          <w:rStyle w:val="citationtext"/>
          <w:rFonts w:ascii="Times New Roman" w:hAnsi="Times New Roman"/>
          <w:sz w:val="16"/>
        </w:rPr>
        <w:t xml:space="preserve"> 295.11 (2006): 1288-299. </w:t>
      </w:r>
      <w:r w:rsidRPr="00211F5E">
        <w:rPr>
          <w:rStyle w:val="citationtext"/>
          <w:rFonts w:ascii="Times New Roman" w:hAnsi="Times New Roman"/>
          <w:i/>
          <w:sz w:val="16"/>
        </w:rPr>
        <w:t>GoogleScholar</w:t>
      </w:r>
      <w:r w:rsidRPr="00211F5E">
        <w:rPr>
          <w:rStyle w:val="citationtext"/>
          <w:rFonts w:ascii="Times New Roman" w:hAnsi="Times New Roman"/>
          <w:sz w:val="16"/>
        </w:rPr>
        <w:t>. Web. 21 Apr. 2015. &lt;http://jama.jamanetwork.com/article.aspx?articleid=202548&gt;.</w:t>
      </w:r>
    </w:p>
    <w:p w:rsidR="005C6793" w:rsidRDefault="005C6793">
      <w:pPr>
        <w:pStyle w:val="FootnoteText"/>
      </w:pPr>
    </w:p>
  </w:footnote>
  <w:footnote w:id="4">
    <w:p w:rsidR="005C6793" w:rsidRPr="00707FD6" w:rsidRDefault="005C6793" w:rsidP="00707FD6">
      <w:pPr>
        <w:ind w:left="720" w:hanging="720"/>
        <w:rPr>
          <w:rFonts w:ascii="Times New Roman" w:hAnsi="Times New Roman"/>
          <w:sz w:val="16"/>
        </w:rPr>
      </w:pPr>
      <w:r>
        <w:rPr>
          <w:rStyle w:val="FootnoteReference"/>
        </w:rPr>
        <w:t>6</w:t>
      </w:r>
      <w:r>
        <w:t xml:space="preserve"> </w:t>
      </w:r>
      <w:r w:rsidRPr="00E446CC">
        <w:rPr>
          <w:rStyle w:val="citationtext"/>
          <w:rFonts w:ascii="Times New Roman" w:hAnsi="Times New Roman"/>
          <w:sz w:val="16"/>
        </w:rPr>
        <w:t xml:space="preserve">Nettleton, J. A., P. L. Lutsey, Y. Wang, J. A. Lima, E. D. Michos, and D. R. Jacobs. "Diet Soda Intake and Risk of Incident Metabolic Syndrome and Type 2 Diabetes in the Multi-Ethnic Study of Atherosclerosis (MESA)." </w:t>
      </w:r>
      <w:r w:rsidRPr="00E446CC">
        <w:rPr>
          <w:rStyle w:val="citationtext"/>
          <w:rFonts w:ascii="Times New Roman" w:hAnsi="Times New Roman"/>
          <w:i/>
          <w:sz w:val="16"/>
        </w:rPr>
        <w:t>Diabetes Care</w:t>
      </w:r>
      <w:r w:rsidRPr="00E446CC">
        <w:rPr>
          <w:rStyle w:val="citationtext"/>
          <w:rFonts w:ascii="Times New Roman" w:hAnsi="Times New Roman"/>
          <w:sz w:val="16"/>
        </w:rPr>
        <w:t xml:space="preserve"> 32.4 (2009): 688-94. </w:t>
      </w:r>
      <w:r w:rsidRPr="00E446CC">
        <w:rPr>
          <w:rStyle w:val="citationtext"/>
          <w:rFonts w:ascii="Times New Roman" w:hAnsi="Times New Roman"/>
          <w:i/>
          <w:sz w:val="16"/>
        </w:rPr>
        <w:t>GoogleScholar</w:t>
      </w:r>
      <w:r w:rsidRPr="00E446CC">
        <w:rPr>
          <w:rStyle w:val="citationtext"/>
          <w:rFonts w:ascii="Times New Roman" w:hAnsi="Times New Roman"/>
          <w:sz w:val="16"/>
        </w:rPr>
        <w:t>. Web. 21 Apr. 2015. &lt;http://care.diabetesjourna</w:t>
      </w:r>
      <w:r>
        <w:rPr>
          <w:rStyle w:val="citationtext"/>
          <w:rFonts w:ascii="Times New Roman" w:hAnsi="Times New Roman"/>
          <w:sz w:val="16"/>
        </w:rPr>
        <w:t>ls.org/content/32/4/688.short&gt;.</w:t>
      </w:r>
    </w:p>
  </w:footnote>
  <w:footnote w:id="5">
    <w:p w:rsidR="005C6793" w:rsidRPr="00707FD6" w:rsidRDefault="005C6793" w:rsidP="00707FD6">
      <w:pPr>
        <w:ind w:left="720" w:hanging="720"/>
        <w:rPr>
          <w:rFonts w:ascii="Times New Roman" w:hAnsi="Times New Roman"/>
          <w:sz w:val="16"/>
        </w:rPr>
      </w:pPr>
      <w:r>
        <w:rPr>
          <w:rStyle w:val="FootnoteReference"/>
        </w:rPr>
        <w:t>7</w:t>
      </w:r>
      <w:r>
        <w:t xml:space="preserve"> </w:t>
      </w:r>
      <w:r w:rsidRPr="00483D20">
        <w:rPr>
          <w:rStyle w:val="citationtext"/>
          <w:rFonts w:ascii="Times New Roman" w:hAnsi="Times New Roman"/>
          <w:sz w:val="16"/>
        </w:rPr>
        <w:t xml:space="preserve">Malik, V. S., B. M. Popkin, G. A. Bray, J.-P. Despres, W. C. Willett, and F. B. Hu. "Sugar-Sweetened Beverages and Risk of Metabolic Syndrome and Type 2 Diabetes: A Meta-analysis." </w:t>
      </w:r>
      <w:r w:rsidRPr="00483D20">
        <w:rPr>
          <w:rStyle w:val="citationtext"/>
          <w:rFonts w:ascii="Times New Roman" w:hAnsi="Times New Roman"/>
          <w:i/>
          <w:sz w:val="16"/>
        </w:rPr>
        <w:t>Diabetes Care</w:t>
      </w:r>
      <w:r w:rsidRPr="00483D20">
        <w:rPr>
          <w:rStyle w:val="citationtext"/>
          <w:rFonts w:ascii="Times New Roman" w:hAnsi="Times New Roman"/>
          <w:sz w:val="16"/>
        </w:rPr>
        <w:t xml:space="preserve"> 33.11 (2010): 2477-483. </w:t>
      </w:r>
      <w:r w:rsidRPr="00483D20">
        <w:rPr>
          <w:rStyle w:val="citationtext"/>
          <w:rFonts w:ascii="Times New Roman" w:hAnsi="Times New Roman"/>
          <w:i/>
          <w:sz w:val="16"/>
        </w:rPr>
        <w:t>GoogleScholar</w:t>
      </w:r>
      <w:r w:rsidRPr="00483D20">
        <w:rPr>
          <w:rStyle w:val="citationtext"/>
          <w:rFonts w:ascii="Times New Roman" w:hAnsi="Times New Roman"/>
          <w:sz w:val="16"/>
        </w:rPr>
        <w:t>. Web. 21 Apr. 2015. &lt;http://care.diabetesjournals.org/content/33/11/2477.short&gt;.</w:t>
      </w:r>
    </w:p>
  </w:footnote>
  <w:footnote w:id="6">
    <w:p w:rsidR="005C6793" w:rsidRPr="00707FD6" w:rsidRDefault="005C6793" w:rsidP="00707FD6">
      <w:pPr>
        <w:ind w:left="720" w:hanging="720"/>
        <w:rPr>
          <w:rFonts w:ascii="Times New Roman" w:hAnsi="Times New Roman"/>
          <w:sz w:val="16"/>
        </w:rPr>
      </w:pPr>
      <w:r>
        <w:rPr>
          <w:rStyle w:val="FootnoteReference"/>
        </w:rPr>
        <w:t>8</w:t>
      </w:r>
      <w:r>
        <w:t xml:space="preserve"> </w:t>
      </w:r>
      <w:r w:rsidRPr="007906D4">
        <w:rPr>
          <w:rStyle w:val="citationtext"/>
          <w:rFonts w:ascii="Times New Roman" w:hAnsi="Times New Roman"/>
          <w:sz w:val="16"/>
        </w:rPr>
        <w:t xml:space="preserve">Hu, F. B. "Walking Compared With Vigorous Physical Activity and Risk of Type 2 Diabetes in Women: A Prospective Study." </w:t>
      </w:r>
      <w:r w:rsidRPr="007906D4">
        <w:rPr>
          <w:rStyle w:val="citationtext"/>
          <w:rFonts w:ascii="Times New Roman" w:hAnsi="Times New Roman"/>
          <w:i/>
          <w:sz w:val="16"/>
        </w:rPr>
        <w:t>JAMA: The Journal of the American Medical Association</w:t>
      </w:r>
      <w:r w:rsidRPr="007906D4">
        <w:rPr>
          <w:rStyle w:val="citationtext"/>
          <w:rFonts w:ascii="Times New Roman" w:hAnsi="Times New Roman"/>
          <w:sz w:val="16"/>
        </w:rPr>
        <w:t xml:space="preserve"> 282.15 (1999): 1433-439. </w:t>
      </w:r>
      <w:r w:rsidRPr="007906D4">
        <w:rPr>
          <w:rStyle w:val="citationtext"/>
          <w:rFonts w:ascii="Times New Roman" w:hAnsi="Times New Roman"/>
          <w:i/>
          <w:sz w:val="16"/>
        </w:rPr>
        <w:t>GoogleScholar</w:t>
      </w:r>
      <w:r w:rsidRPr="007906D4">
        <w:rPr>
          <w:rStyle w:val="citationtext"/>
          <w:rFonts w:ascii="Times New Roman" w:hAnsi="Times New Roman"/>
          <w:sz w:val="16"/>
        </w:rPr>
        <w:t>. Web. 21 Apr. 2015. &lt;http://jama.jamanetwork.com/article.aspx?articleid=192010&gt;.</w:t>
      </w:r>
    </w:p>
  </w:footnote>
  <w:footnote w:id="7">
    <w:p w:rsidR="005C6793" w:rsidRPr="00792570" w:rsidRDefault="005C6793" w:rsidP="00792570">
      <w:pPr>
        <w:ind w:left="720" w:hanging="720"/>
        <w:rPr>
          <w:rFonts w:ascii="Times New Roman" w:hAnsi="Times New Roman"/>
          <w:sz w:val="16"/>
        </w:rPr>
      </w:pPr>
      <w:r>
        <w:rPr>
          <w:rStyle w:val="FootnoteReference"/>
        </w:rPr>
        <w:t>9</w:t>
      </w:r>
      <w:r>
        <w:t xml:space="preserve"> </w:t>
      </w:r>
      <w:r w:rsidRPr="00792570">
        <w:rPr>
          <w:rStyle w:val="citationtext"/>
          <w:rFonts w:ascii="Times New Roman" w:hAnsi="Times New Roman"/>
          <w:sz w:val="16"/>
        </w:rPr>
        <w:t xml:space="preserve">Shai, I., R. Jiang, J. E. Manson, M. J. Stampfer, W. C. Willett, G. A. Colditz, and F. B. Hu. "Ethnicity, Obesity, and Risk of Type 2 Diabetes in Women: A 20-year Follow-up Study." </w:t>
      </w:r>
      <w:r w:rsidRPr="00792570">
        <w:rPr>
          <w:rStyle w:val="citationtext"/>
          <w:rFonts w:ascii="Times New Roman" w:hAnsi="Times New Roman"/>
          <w:i/>
          <w:sz w:val="16"/>
        </w:rPr>
        <w:t>Diabetes Care</w:t>
      </w:r>
      <w:r w:rsidRPr="00792570">
        <w:rPr>
          <w:rStyle w:val="citationtext"/>
          <w:rFonts w:ascii="Times New Roman" w:hAnsi="Times New Roman"/>
          <w:sz w:val="16"/>
        </w:rPr>
        <w:t xml:space="preserve"> 29.7 (2006): 1585-590. </w:t>
      </w:r>
      <w:r w:rsidRPr="00792570">
        <w:rPr>
          <w:rStyle w:val="citationtext"/>
          <w:rFonts w:ascii="Times New Roman" w:hAnsi="Times New Roman"/>
          <w:i/>
          <w:sz w:val="16"/>
        </w:rPr>
        <w:t>GoogleScholar</w:t>
      </w:r>
      <w:r w:rsidRPr="00792570">
        <w:rPr>
          <w:rStyle w:val="citationtext"/>
          <w:rFonts w:ascii="Times New Roman" w:hAnsi="Times New Roman"/>
          <w:sz w:val="16"/>
        </w:rPr>
        <w:t>. Web. 22 Apr. 2015. &lt;http://care.diabetesjournals.org/content/29/7/1585.short&gt;.</w:t>
      </w:r>
    </w:p>
    <w:p w:rsidR="005C6793" w:rsidRDefault="005C6793">
      <w:pPr>
        <w:pStyle w:val="FootnoteText"/>
      </w:pPr>
    </w:p>
  </w:footnote>
  <w:footnote w:id="8">
    <w:p w:rsidR="005C6793" w:rsidRDefault="005C6793">
      <w:pPr>
        <w:pStyle w:val="FootnoteText"/>
      </w:pPr>
      <w:r>
        <w:rPr>
          <w:rStyle w:val="FootnoteReference"/>
        </w:rPr>
        <w:t>10</w:t>
      </w:r>
      <w:r>
        <w:t xml:space="preserve"> </w:t>
      </w:r>
      <w:r w:rsidRPr="00760BE8">
        <w:rPr>
          <w:rStyle w:val="citationtext"/>
          <w:rFonts w:ascii="Times New Roman" w:hAnsi="Times New Roman"/>
          <w:sz w:val="16"/>
        </w:rPr>
        <w:t xml:space="preserve">Connolly, V. "Diabetes Prevalence and Socioeconomic Status: A Population Based Study Showing Increased Prevalence of Type 2 Diabetes Mellitus in Deprived Areas." </w:t>
      </w:r>
      <w:r w:rsidRPr="00760BE8">
        <w:rPr>
          <w:rStyle w:val="citationtext"/>
          <w:rFonts w:ascii="Times New Roman" w:hAnsi="Times New Roman"/>
          <w:i/>
          <w:sz w:val="16"/>
        </w:rPr>
        <w:t>Journal of Epidemiology &amp; Community Health</w:t>
      </w:r>
      <w:r w:rsidRPr="00760BE8">
        <w:rPr>
          <w:rStyle w:val="citationtext"/>
          <w:rFonts w:ascii="Times New Roman" w:hAnsi="Times New Roman"/>
          <w:sz w:val="16"/>
        </w:rPr>
        <w:t xml:space="preserve"> 54.3 (2000): 173-77. </w:t>
      </w:r>
      <w:r w:rsidRPr="00760BE8">
        <w:rPr>
          <w:rStyle w:val="citationtext"/>
          <w:rFonts w:ascii="Times New Roman" w:hAnsi="Times New Roman"/>
          <w:i/>
          <w:sz w:val="16"/>
        </w:rPr>
        <w:t>GoogleScholar</w:t>
      </w:r>
      <w:r w:rsidRPr="00760BE8">
        <w:rPr>
          <w:rStyle w:val="citationtext"/>
          <w:rFonts w:ascii="Times New Roman" w:hAnsi="Times New Roman"/>
          <w:sz w:val="16"/>
        </w:rPr>
        <w:t>. Web. 23 Apr. 2015. &lt;http://jech.bmj.com/content/54/3/173.short&gt;.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93" w:rsidRPr="00302A18" w:rsidRDefault="005C6793" w:rsidP="00302A18">
    <w:pPr>
      <w:pStyle w:val="Header"/>
      <w:tabs>
        <w:tab w:val="clear" w:pos="4320"/>
        <w:tab w:val="clear" w:pos="8640"/>
        <w:tab w:val="right" w:pos="9360"/>
      </w:tabs>
      <w:rPr>
        <w:rFonts w:ascii="Times New Roman" w:hAnsi="Times New Roman"/>
      </w:rPr>
    </w:pPr>
    <w:r>
      <w:rPr>
        <w:rFonts w:ascii="Times New Roman" w:hAnsi="Times New Roman"/>
      </w:rPr>
      <w:t xml:space="preserve">BBH411W </w:t>
    </w:r>
    <w:r w:rsidRPr="00302A18">
      <w:rPr>
        <w:rFonts w:ascii="Times New Roman" w:hAnsi="Times New Roman"/>
      </w:rPr>
      <w:t>Short Paper 3</w:t>
    </w:r>
    <w:r w:rsidRPr="00302A18">
      <w:rPr>
        <w:rFonts w:ascii="Times New Roman" w:hAnsi="Times New Roman"/>
      </w:rPr>
      <w:tab/>
      <w:t xml:space="preserve">Piorkowski </w:t>
    </w:r>
    <w:r w:rsidRPr="00302A18">
      <w:rPr>
        <w:rStyle w:val="PageNumber"/>
        <w:rFonts w:ascii="Times New Roman" w:hAnsi="Times New Roman"/>
      </w:rPr>
      <w:fldChar w:fldCharType="begin"/>
    </w:r>
    <w:r w:rsidRPr="00302A18">
      <w:rPr>
        <w:rStyle w:val="PageNumber"/>
        <w:rFonts w:ascii="Times New Roman" w:hAnsi="Times New Roman"/>
      </w:rPr>
      <w:instrText xml:space="preserve"> PAGE </w:instrText>
    </w:r>
    <w:r w:rsidRPr="00302A18">
      <w:rPr>
        <w:rStyle w:val="PageNumber"/>
        <w:rFonts w:ascii="Times New Roman" w:hAnsi="Times New Roman"/>
      </w:rPr>
      <w:fldChar w:fldCharType="separate"/>
    </w:r>
    <w:r w:rsidR="00F54BC2">
      <w:rPr>
        <w:rStyle w:val="PageNumber"/>
        <w:rFonts w:ascii="Times New Roman" w:hAnsi="Times New Roman"/>
        <w:noProof/>
      </w:rPr>
      <w:t>2</w:t>
    </w:r>
    <w:r w:rsidRPr="00302A18">
      <w:rPr>
        <w:rStyle w:val="PageNumber"/>
        <w:rFonts w:ascii="Times New Roman" w:hAnsi="Times New Roman"/>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6326"/>
    <w:multiLevelType w:val="multilevel"/>
    <w:tmpl w:val="BDD8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D6BD7"/>
    <w:multiLevelType w:val="multilevel"/>
    <w:tmpl w:val="B2E80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2FB6"/>
    <w:rsid w:val="00002943"/>
    <w:rsid w:val="00004A73"/>
    <w:rsid w:val="000232FF"/>
    <w:rsid w:val="00077378"/>
    <w:rsid w:val="00093FEA"/>
    <w:rsid w:val="00097344"/>
    <w:rsid w:val="000A461B"/>
    <w:rsid w:val="000E438E"/>
    <w:rsid w:val="00107071"/>
    <w:rsid w:val="001073E2"/>
    <w:rsid w:val="00135197"/>
    <w:rsid w:val="00184D13"/>
    <w:rsid w:val="001A3221"/>
    <w:rsid w:val="001F2057"/>
    <w:rsid w:val="00211F5E"/>
    <w:rsid w:val="00232EAB"/>
    <w:rsid w:val="0027793A"/>
    <w:rsid w:val="00286648"/>
    <w:rsid w:val="002C2C91"/>
    <w:rsid w:val="00302A18"/>
    <w:rsid w:val="00347742"/>
    <w:rsid w:val="00394DB7"/>
    <w:rsid w:val="003A0FDA"/>
    <w:rsid w:val="003E0DBD"/>
    <w:rsid w:val="00414BFA"/>
    <w:rsid w:val="00483D20"/>
    <w:rsid w:val="00484A86"/>
    <w:rsid w:val="00495E25"/>
    <w:rsid w:val="004A0CF6"/>
    <w:rsid w:val="004C4099"/>
    <w:rsid w:val="004E07B6"/>
    <w:rsid w:val="00505910"/>
    <w:rsid w:val="0055462E"/>
    <w:rsid w:val="00555906"/>
    <w:rsid w:val="00556625"/>
    <w:rsid w:val="0059253F"/>
    <w:rsid w:val="005C6793"/>
    <w:rsid w:val="005E3433"/>
    <w:rsid w:val="005E64B1"/>
    <w:rsid w:val="005F0408"/>
    <w:rsid w:val="006070CE"/>
    <w:rsid w:val="0062304B"/>
    <w:rsid w:val="006244D6"/>
    <w:rsid w:val="0065119F"/>
    <w:rsid w:val="00660493"/>
    <w:rsid w:val="006B292F"/>
    <w:rsid w:val="006D7C7E"/>
    <w:rsid w:val="006F3894"/>
    <w:rsid w:val="00707FD6"/>
    <w:rsid w:val="00724129"/>
    <w:rsid w:val="00760BE8"/>
    <w:rsid w:val="007906D4"/>
    <w:rsid w:val="00792570"/>
    <w:rsid w:val="007B51B0"/>
    <w:rsid w:val="007F3520"/>
    <w:rsid w:val="0080148F"/>
    <w:rsid w:val="00843CE5"/>
    <w:rsid w:val="0086123A"/>
    <w:rsid w:val="0088016B"/>
    <w:rsid w:val="008C00EA"/>
    <w:rsid w:val="008C3335"/>
    <w:rsid w:val="008E35F0"/>
    <w:rsid w:val="008F6C8A"/>
    <w:rsid w:val="00930C4D"/>
    <w:rsid w:val="00977ABE"/>
    <w:rsid w:val="009921B1"/>
    <w:rsid w:val="0099519D"/>
    <w:rsid w:val="009E7833"/>
    <w:rsid w:val="009F6999"/>
    <w:rsid w:val="00A147FB"/>
    <w:rsid w:val="00A528C9"/>
    <w:rsid w:val="00A90705"/>
    <w:rsid w:val="00AA4312"/>
    <w:rsid w:val="00AB1436"/>
    <w:rsid w:val="00AE21F5"/>
    <w:rsid w:val="00AF3638"/>
    <w:rsid w:val="00AF42CA"/>
    <w:rsid w:val="00B21AC8"/>
    <w:rsid w:val="00B343BA"/>
    <w:rsid w:val="00B67577"/>
    <w:rsid w:val="00B93BE2"/>
    <w:rsid w:val="00BB3E2C"/>
    <w:rsid w:val="00BB638D"/>
    <w:rsid w:val="00BC0095"/>
    <w:rsid w:val="00C4005C"/>
    <w:rsid w:val="00C40C5D"/>
    <w:rsid w:val="00C50EE9"/>
    <w:rsid w:val="00CA4809"/>
    <w:rsid w:val="00D01B07"/>
    <w:rsid w:val="00D12FB6"/>
    <w:rsid w:val="00D77412"/>
    <w:rsid w:val="00D97D5E"/>
    <w:rsid w:val="00DA2855"/>
    <w:rsid w:val="00DD1020"/>
    <w:rsid w:val="00E03A01"/>
    <w:rsid w:val="00E143D8"/>
    <w:rsid w:val="00E35D24"/>
    <w:rsid w:val="00E446CC"/>
    <w:rsid w:val="00E566B4"/>
    <w:rsid w:val="00E825C4"/>
    <w:rsid w:val="00E95D11"/>
    <w:rsid w:val="00F075A8"/>
    <w:rsid w:val="00F3520D"/>
    <w:rsid w:val="00F54BC2"/>
    <w:rsid w:val="00F71538"/>
    <w:rsid w:val="00F96C18"/>
    <w:rsid w:val="00FD76F2"/>
    <w:rsid w:val="00FF128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71"/>
  </w:style>
  <w:style w:type="paragraph" w:styleId="Heading1">
    <w:name w:val="heading 1"/>
    <w:basedOn w:val="Normal"/>
    <w:link w:val="Heading1Char"/>
    <w:uiPriority w:val="9"/>
    <w:rsid w:val="00302A18"/>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02A18"/>
    <w:rPr>
      <w:rFonts w:ascii="Times" w:hAnsi="Times"/>
      <w:b/>
      <w:kern w:val="36"/>
      <w:sz w:val="48"/>
      <w:szCs w:val="20"/>
    </w:rPr>
  </w:style>
  <w:style w:type="paragraph" w:styleId="NormalWeb">
    <w:name w:val="Normal (Web)"/>
    <w:basedOn w:val="Normal"/>
    <w:uiPriority w:val="99"/>
    <w:rsid w:val="00302A18"/>
    <w:pPr>
      <w:spacing w:beforeLines="1" w:afterLines="1"/>
    </w:pPr>
    <w:rPr>
      <w:rFonts w:ascii="Times" w:hAnsi="Times" w:cs="Times New Roman"/>
      <w:sz w:val="20"/>
      <w:szCs w:val="20"/>
    </w:rPr>
  </w:style>
  <w:style w:type="character" w:styleId="Hyperlink">
    <w:name w:val="Hyperlink"/>
    <w:basedOn w:val="DefaultParagraphFont"/>
    <w:uiPriority w:val="99"/>
    <w:rsid w:val="00302A18"/>
    <w:rPr>
      <w:color w:val="0000FF"/>
      <w:u w:val="single"/>
    </w:rPr>
  </w:style>
  <w:style w:type="paragraph" w:styleId="Header">
    <w:name w:val="header"/>
    <w:basedOn w:val="Normal"/>
    <w:link w:val="HeaderChar"/>
    <w:uiPriority w:val="99"/>
    <w:semiHidden/>
    <w:unhideWhenUsed/>
    <w:rsid w:val="00302A18"/>
    <w:pPr>
      <w:tabs>
        <w:tab w:val="center" w:pos="4320"/>
        <w:tab w:val="right" w:pos="8640"/>
      </w:tabs>
    </w:pPr>
  </w:style>
  <w:style w:type="character" w:customStyle="1" w:styleId="HeaderChar">
    <w:name w:val="Header Char"/>
    <w:basedOn w:val="DefaultParagraphFont"/>
    <w:link w:val="Header"/>
    <w:uiPriority w:val="99"/>
    <w:semiHidden/>
    <w:rsid w:val="00302A18"/>
  </w:style>
  <w:style w:type="paragraph" w:styleId="Footer">
    <w:name w:val="footer"/>
    <w:basedOn w:val="Normal"/>
    <w:link w:val="FooterChar"/>
    <w:uiPriority w:val="99"/>
    <w:semiHidden/>
    <w:unhideWhenUsed/>
    <w:rsid w:val="00302A18"/>
    <w:pPr>
      <w:tabs>
        <w:tab w:val="center" w:pos="4320"/>
        <w:tab w:val="right" w:pos="8640"/>
      </w:tabs>
    </w:pPr>
  </w:style>
  <w:style w:type="character" w:customStyle="1" w:styleId="FooterChar">
    <w:name w:val="Footer Char"/>
    <w:basedOn w:val="DefaultParagraphFont"/>
    <w:link w:val="Footer"/>
    <w:uiPriority w:val="99"/>
    <w:semiHidden/>
    <w:rsid w:val="00302A18"/>
  </w:style>
  <w:style w:type="character" w:styleId="PageNumber">
    <w:name w:val="page number"/>
    <w:basedOn w:val="DefaultParagraphFont"/>
    <w:uiPriority w:val="99"/>
    <w:semiHidden/>
    <w:unhideWhenUsed/>
    <w:rsid w:val="00302A18"/>
  </w:style>
  <w:style w:type="character" w:customStyle="1" w:styleId="citationtext">
    <w:name w:val="citation_text"/>
    <w:basedOn w:val="DefaultParagraphFont"/>
    <w:rsid w:val="0065119F"/>
  </w:style>
  <w:style w:type="paragraph" w:styleId="FootnoteText">
    <w:name w:val="footnote text"/>
    <w:basedOn w:val="Normal"/>
    <w:link w:val="FootnoteTextChar"/>
    <w:uiPriority w:val="99"/>
    <w:semiHidden/>
    <w:unhideWhenUsed/>
    <w:rsid w:val="00AA4312"/>
  </w:style>
  <w:style w:type="character" w:customStyle="1" w:styleId="FootnoteTextChar">
    <w:name w:val="Footnote Text Char"/>
    <w:basedOn w:val="DefaultParagraphFont"/>
    <w:link w:val="FootnoteText"/>
    <w:uiPriority w:val="99"/>
    <w:semiHidden/>
    <w:rsid w:val="00AA4312"/>
  </w:style>
  <w:style w:type="character" w:styleId="FootnoteReference">
    <w:name w:val="footnote reference"/>
    <w:basedOn w:val="DefaultParagraphFont"/>
    <w:uiPriority w:val="99"/>
    <w:semiHidden/>
    <w:unhideWhenUsed/>
    <w:rsid w:val="00AA4312"/>
    <w:rPr>
      <w:vertAlign w:val="superscript"/>
    </w:rPr>
  </w:style>
</w:styles>
</file>

<file path=word/webSettings.xml><?xml version="1.0" encoding="utf-8"?>
<w:webSettings xmlns:r="http://schemas.openxmlformats.org/officeDocument/2006/relationships" xmlns:w="http://schemas.openxmlformats.org/wordprocessingml/2006/main">
  <w:divs>
    <w:div w:id="549154997">
      <w:bodyDiv w:val="1"/>
      <w:marLeft w:val="0"/>
      <w:marRight w:val="0"/>
      <w:marTop w:val="0"/>
      <w:marBottom w:val="0"/>
      <w:divBdr>
        <w:top w:val="none" w:sz="0" w:space="0" w:color="auto"/>
        <w:left w:val="none" w:sz="0" w:space="0" w:color="auto"/>
        <w:bottom w:val="none" w:sz="0" w:space="0" w:color="auto"/>
        <w:right w:val="none" w:sz="0" w:space="0" w:color="auto"/>
      </w:divBdr>
    </w:div>
    <w:div w:id="576399675">
      <w:bodyDiv w:val="1"/>
      <w:marLeft w:val="0"/>
      <w:marRight w:val="0"/>
      <w:marTop w:val="0"/>
      <w:marBottom w:val="0"/>
      <w:divBdr>
        <w:top w:val="none" w:sz="0" w:space="0" w:color="auto"/>
        <w:left w:val="none" w:sz="0" w:space="0" w:color="auto"/>
        <w:bottom w:val="none" w:sz="0" w:space="0" w:color="auto"/>
        <w:right w:val="none" w:sz="0" w:space="0" w:color="auto"/>
      </w:divBdr>
    </w:div>
    <w:div w:id="1838185583">
      <w:bodyDiv w:val="1"/>
      <w:marLeft w:val="0"/>
      <w:marRight w:val="0"/>
      <w:marTop w:val="0"/>
      <w:marBottom w:val="0"/>
      <w:divBdr>
        <w:top w:val="none" w:sz="0" w:space="0" w:color="auto"/>
        <w:left w:val="none" w:sz="0" w:space="0" w:color="auto"/>
        <w:bottom w:val="none" w:sz="0" w:space="0" w:color="auto"/>
        <w:right w:val="none" w:sz="0" w:space="0" w:color="auto"/>
      </w:divBdr>
    </w:div>
    <w:div w:id="1956600354">
      <w:bodyDiv w:val="1"/>
      <w:marLeft w:val="0"/>
      <w:marRight w:val="0"/>
      <w:marTop w:val="0"/>
      <w:marBottom w:val="0"/>
      <w:divBdr>
        <w:top w:val="none" w:sz="0" w:space="0" w:color="auto"/>
        <w:left w:val="none" w:sz="0" w:space="0" w:color="auto"/>
        <w:bottom w:val="none" w:sz="0" w:space="0" w:color="auto"/>
        <w:right w:val="none" w:sz="0" w:space="0" w:color="auto"/>
      </w:divBdr>
    </w:div>
    <w:div w:id="2043969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5</Pages>
  <Words>892</Words>
  <Characters>5086</Characters>
  <Application>Microsoft Macintosh Word</Application>
  <DocSecurity>0</DocSecurity>
  <Lines>42</Lines>
  <Paragraphs>10</Paragraphs>
  <ScaleCrop>false</ScaleCrop>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Gina Piorkowski</cp:lastModifiedBy>
  <cp:revision>91</cp:revision>
  <dcterms:created xsi:type="dcterms:W3CDTF">2015-04-20T07:17:00Z</dcterms:created>
  <dcterms:modified xsi:type="dcterms:W3CDTF">2015-05-03T19:56:00Z</dcterms:modified>
</cp:coreProperties>
</file>