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BD" w:rsidRDefault="00277BBD" w:rsidP="008D50D3">
      <w:pPr>
        <w:spacing w:after="0" w:line="480" w:lineRule="auto"/>
        <w:rPr>
          <w:rFonts w:ascii="Times New Roman" w:hAnsi="Times New Roman" w:cs="Times New Roman"/>
          <w:sz w:val="24"/>
          <w:szCs w:val="24"/>
        </w:rPr>
      </w:pPr>
      <w:r>
        <w:rPr>
          <w:rFonts w:ascii="Times New Roman" w:hAnsi="Times New Roman" w:cs="Times New Roman"/>
          <w:sz w:val="24"/>
          <w:szCs w:val="24"/>
        </w:rPr>
        <w:t>Tyler Kazokas</w:t>
      </w:r>
    </w:p>
    <w:p w:rsidR="00277BBD" w:rsidRDefault="00277BBD" w:rsidP="008D50D3">
      <w:pPr>
        <w:spacing w:after="0" w:line="480" w:lineRule="auto"/>
        <w:rPr>
          <w:rFonts w:ascii="Times New Roman" w:hAnsi="Times New Roman" w:cs="Times New Roman"/>
          <w:sz w:val="24"/>
          <w:szCs w:val="24"/>
        </w:rPr>
      </w:pPr>
      <w:r>
        <w:rPr>
          <w:rFonts w:ascii="Times New Roman" w:hAnsi="Times New Roman" w:cs="Times New Roman"/>
          <w:sz w:val="24"/>
          <w:szCs w:val="24"/>
        </w:rPr>
        <w:t>Dr. David Chin</w:t>
      </w:r>
    </w:p>
    <w:p w:rsidR="00277BBD" w:rsidRDefault="009E45CF" w:rsidP="008D50D3">
      <w:pPr>
        <w:spacing w:after="0" w:line="480" w:lineRule="auto"/>
        <w:rPr>
          <w:rFonts w:ascii="Times New Roman" w:hAnsi="Times New Roman" w:cs="Times New Roman"/>
          <w:sz w:val="24"/>
          <w:szCs w:val="24"/>
        </w:rPr>
      </w:pPr>
      <w:r>
        <w:rPr>
          <w:rFonts w:ascii="Times New Roman" w:hAnsi="Times New Roman" w:cs="Times New Roman"/>
          <w:sz w:val="24"/>
          <w:szCs w:val="24"/>
        </w:rPr>
        <w:t>Post</w:t>
      </w:r>
      <w:r w:rsidR="00277BBD">
        <w:rPr>
          <w:rFonts w:ascii="Times New Roman" w:hAnsi="Times New Roman" w:cs="Times New Roman"/>
          <w:sz w:val="24"/>
          <w:szCs w:val="24"/>
        </w:rPr>
        <w:t xml:space="preserve"> 1700 British Literature</w:t>
      </w:r>
    </w:p>
    <w:p w:rsidR="00277BBD" w:rsidRDefault="00277BBD" w:rsidP="008D50D3">
      <w:pPr>
        <w:spacing w:after="0" w:line="480" w:lineRule="auto"/>
        <w:rPr>
          <w:rFonts w:ascii="Times New Roman" w:hAnsi="Times New Roman" w:cs="Times New Roman"/>
          <w:sz w:val="24"/>
          <w:szCs w:val="24"/>
        </w:rPr>
      </w:pPr>
      <w:r>
        <w:rPr>
          <w:rFonts w:ascii="Times New Roman" w:hAnsi="Times New Roman" w:cs="Times New Roman"/>
          <w:sz w:val="24"/>
          <w:szCs w:val="24"/>
        </w:rPr>
        <w:t>12 December 2014</w:t>
      </w:r>
    </w:p>
    <w:p w:rsidR="00277BBD" w:rsidRDefault="00277BBD" w:rsidP="008D50D3">
      <w:pPr>
        <w:spacing w:after="0" w:line="480" w:lineRule="auto"/>
        <w:rPr>
          <w:rFonts w:ascii="Times New Roman" w:hAnsi="Times New Roman" w:cs="Times New Roman"/>
          <w:sz w:val="24"/>
          <w:szCs w:val="24"/>
        </w:rPr>
      </w:pPr>
    </w:p>
    <w:p w:rsidR="00277BBD" w:rsidRDefault="00277BBD" w:rsidP="008D50D3">
      <w:pPr>
        <w:spacing w:after="0" w:line="480" w:lineRule="auto"/>
        <w:rPr>
          <w:rFonts w:ascii="Times New Roman" w:hAnsi="Times New Roman" w:cs="Times New Roman"/>
          <w:sz w:val="24"/>
          <w:szCs w:val="24"/>
        </w:rPr>
      </w:pPr>
    </w:p>
    <w:p w:rsidR="00277BBD" w:rsidRDefault="00277BBD" w:rsidP="008D50D3">
      <w:pPr>
        <w:spacing w:after="0" w:line="480" w:lineRule="auto"/>
        <w:rPr>
          <w:rFonts w:ascii="Times New Roman" w:hAnsi="Times New Roman" w:cs="Times New Roman"/>
          <w:sz w:val="24"/>
          <w:szCs w:val="24"/>
        </w:rPr>
      </w:pPr>
    </w:p>
    <w:p w:rsidR="001A3C4F" w:rsidRDefault="001A3C4F" w:rsidP="008D50D3">
      <w:pPr>
        <w:spacing w:after="0" w:line="480" w:lineRule="auto"/>
        <w:ind w:firstLine="720"/>
        <w:jc w:val="center"/>
        <w:rPr>
          <w:rFonts w:ascii="Times New Roman" w:hAnsi="Times New Roman" w:cs="Times New Roman"/>
          <w:sz w:val="24"/>
          <w:szCs w:val="24"/>
        </w:rPr>
      </w:pPr>
    </w:p>
    <w:p w:rsidR="001A3C4F" w:rsidRDefault="001A3C4F" w:rsidP="008D50D3">
      <w:pPr>
        <w:spacing w:after="0" w:line="480" w:lineRule="auto"/>
        <w:ind w:firstLine="720"/>
        <w:jc w:val="center"/>
        <w:rPr>
          <w:rFonts w:ascii="Times New Roman" w:hAnsi="Times New Roman" w:cs="Times New Roman"/>
          <w:sz w:val="24"/>
          <w:szCs w:val="24"/>
        </w:rPr>
      </w:pPr>
    </w:p>
    <w:p w:rsidR="001A3C4F" w:rsidRPr="001A3C4F" w:rsidRDefault="001A3C4F" w:rsidP="008D50D3">
      <w:pPr>
        <w:spacing w:after="0" w:line="480" w:lineRule="auto"/>
        <w:ind w:firstLine="720"/>
        <w:jc w:val="center"/>
        <w:rPr>
          <w:rFonts w:ascii="Times New Roman" w:hAnsi="Times New Roman" w:cs="Times New Roman"/>
          <w:sz w:val="24"/>
          <w:szCs w:val="24"/>
        </w:rPr>
      </w:pPr>
      <w:r w:rsidRPr="001A3C4F">
        <w:rPr>
          <w:rFonts w:ascii="Times New Roman" w:hAnsi="Times New Roman" w:cs="Times New Roman"/>
          <w:sz w:val="24"/>
          <w:szCs w:val="24"/>
        </w:rPr>
        <w:t>The Erasure of Education</w:t>
      </w:r>
    </w:p>
    <w:p w:rsidR="001A3C4F" w:rsidRDefault="001A3C4F" w:rsidP="008D50D3">
      <w:pPr>
        <w:spacing w:after="0" w:line="480" w:lineRule="auto"/>
        <w:ind w:firstLine="720"/>
        <w:rPr>
          <w:rFonts w:ascii="Times New Roman" w:hAnsi="Times New Roman" w:cs="Times New Roman"/>
          <w:sz w:val="24"/>
          <w:szCs w:val="24"/>
        </w:rPr>
      </w:pPr>
    </w:p>
    <w:p w:rsidR="001A3C4F" w:rsidRDefault="001A3C4F" w:rsidP="008D50D3">
      <w:pPr>
        <w:spacing w:after="0" w:line="480" w:lineRule="auto"/>
        <w:ind w:firstLine="720"/>
        <w:rPr>
          <w:rFonts w:ascii="Times New Roman" w:hAnsi="Times New Roman" w:cs="Times New Roman"/>
          <w:sz w:val="24"/>
          <w:szCs w:val="24"/>
        </w:rPr>
      </w:pPr>
    </w:p>
    <w:p w:rsidR="001A3C4F" w:rsidRDefault="001A3C4F" w:rsidP="008D50D3">
      <w:pPr>
        <w:spacing w:after="0" w:line="480" w:lineRule="auto"/>
        <w:ind w:firstLine="720"/>
        <w:rPr>
          <w:rFonts w:ascii="Times New Roman" w:hAnsi="Times New Roman" w:cs="Times New Roman"/>
          <w:sz w:val="24"/>
          <w:szCs w:val="24"/>
        </w:rPr>
      </w:pPr>
    </w:p>
    <w:p w:rsidR="00037A7E" w:rsidRDefault="00FF2A4A" w:rsidP="008D50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2D3AAB">
        <w:rPr>
          <w:rFonts w:ascii="Times New Roman" w:hAnsi="Times New Roman" w:cs="Times New Roman"/>
          <w:sz w:val="24"/>
          <w:szCs w:val="24"/>
        </w:rPr>
        <w:t xml:space="preserve">seminal </w:t>
      </w:r>
      <w:r>
        <w:rPr>
          <w:rFonts w:ascii="Times New Roman" w:hAnsi="Times New Roman" w:cs="Times New Roman"/>
          <w:sz w:val="24"/>
          <w:szCs w:val="24"/>
        </w:rPr>
        <w:t xml:space="preserve">work like Mary Shelley’s 1818 thought-provoking novel </w:t>
      </w:r>
      <w:r w:rsidRPr="00FF2A4A">
        <w:rPr>
          <w:rFonts w:ascii="Times New Roman" w:hAnsi="Times New Roman" w:cs="Times New Roman"/>
          <w:i/>
          <w:sz w:val="24"/>
          <w:szCs w:val="24"/>
        </w:rPr>
        <w:t>Frankenstein</w:t>
      </w:r>
      <w:r>
        <w:rPr>
          <w:rFonts w:ascii="Times New Roman" w:hAnsi="Times New Roman" w:cs="Times New Roman"/>
          <w:sz w:val="24"/>
          <w:szCs w:val="24"/>
        </w:rPr>
        <w:t xml:space="preserve"> exudes a</w:t>
      </w:r>
      <w:r w:rsidR="008A4C0D">
        <w:rPr>
          <w:rFonts w:ascii="Times New Roman" w:hAnsi="Times New Roman" w:cs="Times New Roman"/>
          <w:sz w:val="24"/>
          <w:szCs w:val="24"/>
        </w:rPr>
        <w:t xml:space="preserve"> certain</w:t>
      </w:r>
      <w:r>
        <w:rPr>
          <w:rFonts w:ascii="Times New Roman" w:hAnsi="Times New Roman" w:cs="Times New Roman"/>
          <w:sz w:val="24"/>
          <w:szCs w:val="24"/>
        </w:rPr>
        <w:t xml:space="preserve"> caliber of poignancy that stands stark even against the work of immortalized </w:t>
      </w:r>
      <w:r w:rsidR="00CA44BC">
        <w:rPr>
          <w:rFonts w:ascii="Times New Roman" w:hAnsi="Times New Roman" w:cs="Times New Roman"/>
          <w:sz w:val="24"/>
          <w:szCs w:val="24"/>
        </w:rPr>
        <w:t xml:space="preserve">patriarchal </w:t>
      </w:r>
      <w:r>
        <w:rPr>
          <w:rFonts w:ascii="Times New Roman" w:hAnsi="Times New Roman" w:cs="Times New Roman"/>
          <w:sz w:val="24"/>
          <w:szCs w:val="24"/>
        </w:rPr>
        <w:t xml:space="preserve">Romantic poets like Byron, Wordsworth, and even her husband Percy Blythe Shelley. </w:t>
      </w:r>
      <w:r w:rsidR="00CC03B8">
        <w:rPr>
          <w:rFonts w:ascii="Times New Roman" w:hAnsi="Times New Roman" w:cs="Times New Roman"/>
          <w:sz w:val="24"/>
          <w:szCs w:val="24"/>
        </w:rPr>
        <w:t>Its</w:t>
      </w:r>
      <w:r>
        <w:rPr>
          <w:rFonts w:ascii="Times New Roman" w:hAnsi="Times New Roman" w:cs="Times New Roman"/>
          <w:sz w:val="24"/>
          <w:szCs w:val="24"/>
        </w:rPr>
        <w:t xml:space="preserve"> debut was disruptive to say the least…</w:t>
      </w:r>
      <w:r w:rsidR="00CC03B8">
        <w:rPr>
          <w:rFonts w:ascii="Times New Roman" w:hAnsi="Times New Roman" w:cs="Times New Roman"/>
          <w:sz w:val="24"/>
          <w:szCs w:val="24"/>
        </w:rPr>
        <w:t xml:space="preserve">In an excerpt published in 1818 in </w:t>
      </w:r>
      <w:r w:rsidR="00CC03B8" w:rsidRPr="00CC03B8">
        <w:rPr>
          <w:rFonts w:ascii="Times New Roman" w:hAnsi="Times New Roman" w:cs="Times New Roman"/>
          <w:i/>
          <w:sz w:val="24"/>
          <w:szCs w:val="24"/>
        </w:rPr>
        <w:t xml:space="preserve">Edinburgh </w:t>
      </w:r>
      <w:r w:rsidR="00CC03B8">
        <w:rPr>
          <w:rFonts w:ascii="Times New Roman" w:hAnsi="Times New Roman" w:cs="Times New Roman"/>
          <w:sz w:val="24"/>
          <w:szCs w:val="24"/>
        </w:rPr>
        <w:t xml:space="preserve">Magazine, Sir Walter Scott regards the novel of a “nature so peculiar, </w:t>
      </w:r>
      <w:r w:rsidR="00CA44BC">
        <w:rPr>
          <w:rFonts w:ascii="Times New Roman" w:hAnsi="Times New Roman" w:cs="Times New Roman"/>
          <w:sz w:val="24"/>
          <w:szCs w:val="24"/>
        </w:rPr>
        <w:t>[it’s]</w:t>
      </w:r>
      <w:r w:rsidR="00CC03B8">
        <w:rPr>
          <w:rFonts w:ascii="Times New Roman" w:hAnsi="Times New Roman" w:cs="Times New Roman"/>
          <w:sz w:val="24"/>
          <w:szCs w:val="24"/>
        </w:rPr>
        <w:t xml:space="preserve">a production of the modern school in its highest style of caricature and exaggeration”, claiming that there was never a wilder story ever imagined. </w:t>
      </w:r>
      <w:r w:rsidR="00CA44BC">
        <w:rPr>
          <w:rFonts w:ascii="Times New Roman" w:hAnsi="Times New Roman" w:cs="Times New Roman"/>
          <w:sz w:val="24"/>
          <w:szCs w:val="24"/>
        </w:rPr>
        <w:t>It’s a novel, a sort of</w:t>
      </w:r>
      <w:r w:rsidR="008854ED">
        <w:rPr>
          <w:rFonts w:ascii="Times New Roman" w:hAnsi="Times New Roman" w:cs="Times New Roman"/>
          <w:sz w:val="24"/>
          <w:szCs w:val="24"/>
        </w:rPr>
        <w:t xml:space="preserve"> weird</w:t>
      </w:r>
      <w:r w:rsidR="00CA44BC">
        <w:rPr>
          <w:rFonts w:ascii="Times New Roman" w:hAnsi="Times New Roman" w:cs="Times New Roman"/>
          <w:sz w:val="24"/>
          <w:szCs w:val="24"/>
        </w:rPr>
        <w:t xml:space="preserve"> marriage between gothic literature and science </w:t>
      </w:r>
      <w:r w:rsidR="00C2777A">
        <w:rPr>
          <w:rFonts w:ascii="Times New Roman" w:hAnsi="Times New Roman" w:cs="Times New Roman"/>
          <w:sz w:val="24"/>
          <w:szCs w:val="24"/>
        </w:rPr>
        <w:t>fiction that</w:t>
      </w:r>
      <w:r w:rsidR="00CA44BC">
        <w:rPr>
          <w:rFonts w:ascii="Times New Roman" w:hAnsi="Times New Roman" w:cs="Times New Roman"/>
          <w:sz w:val="24"/>
          <w:szCs w:val="24"/>
        </w:rPr>
        <w:t xml:space="preserve"> en</w:t>
      </w:r>
      <w:r w:rsidR="00725D0C">
        <w:rPr>
          <w:rFonts w:ascii="Times New Roman" w:hAnsi="Times New Roman" w:cs="Times New Roman"/>
          <w:sz w:val="24"/>
          <w:szCs w:val="24"/>
        </w:rPr>
        <w:t>capsulates</w:t>
      </w:r>
      <w:r w:rsidR="00CA44BC">
        <w:rPr>
          <w:rFonts w:ascii="Times New Roman" w:hAnsi="Times New Roman" w:cs="Times New Roman"/>
          <w:sz w:val="24"/>
          <w:szCs w:val="24"/>
        </w:rPr>
        <w:t xml:space="preserve"> the mind and allows it to conjure up any number of imaginative fancies almost at will</w:t>
      </w:r>
      <w:r w:rsidR="00725D0C">
        <w:rPr>
          <w:rFonts w:ascii="Times New Roman" w:hAnsi="Times New Roman" w:cs="Times New Roman"/>
          <w:sz w:val="24"/>
          <w:szCs w:val="24"/>
        </w:rPr>
        <w:t xml:space="preserve">. </w:t>
      </w:r>
      <w:r w:rsidR="00CC03B8">
        <w:rPr>
          <w:rFonts w:ascii="Times New Roman" w:hAnsi="Times New Roman" w:cs="Times New Roman"/>
          <w:sz w:val="24"/>
          <w:szCs w:val="24"/>
        </w:rPr>
        <w:t>More prominently though</w:t>
      </w:r>
      <w:r w:rsidR="00CA44BC">
        <w:rPr>
          <w:rFonts w:ascii="Times New Roman" w:hAnsi="Times New Roman" w:cs="Times New Roman"/>
          <w:sz w:val="24"/>
          <w:szCs w:val="24"/>
        </w:rPr>
        <w:t xml:space="preserve"> on the</w:t>
      </w:r>
      <w:r w:rsidR="00037A7E">
        <w:rPr>
          <w:rFonts w:ascii="Times New Roman" w:hAnsi="Times New Roman" w:cs="Times New Roman"/>
          <w:sz w:val="24"/>
          <w:szCs w:val="24"/>
        </w:rPr>
        <w:t xml:space="preserve"> o</w:t>
      </w:r>
      <w:r w:rsidR="00725D0C">
        <w:rPr>
          <w:rFonts w:ascii="Times New Roman" w:hAnsi="Times New Roman" w:cs="Times New Roman"/>
          <w:sz w:val="24"/>
          <w:szCs w:val="24"/>
        </w:rPr>
        <w:t xml:space="preserve">pposing </w:t>
      </w:r>
      <w:r w:rsidR="00CA44BC">
        <w:rPr>
          <w:rFonts w:ascii="Times New Roman" w:hAnsi="Times New Roman" w:cs="Times New Roman"/>
          <w:sz w:val="24"/>
          <w:szCs w:val="24"/>
        </w:rPr>
        <w:t>side of this</w:t>
      </w:r>
      <w:r w:rsidR="00CC03B8">
        <w:rPr>
          <w:rFonts w:ascii="Times New Roman" w:hAnsi="Times New Roman" w:cs="Times New Roman"/>
          <w:sz w:val="24"/>
          <w:szCs w:val="24"/>
        </w:rPr>
        <w:t>,</w:t>
      </w:r>
      <w:r w:rsidR="00CA44BC">
        <w:rPr>
          <w:rFonts w:ascii="Times New Roman" w:hAnsi="Times New Roman" w:cs="Times New Roman"/>
          <w:sz w:val="24"/>
          <w:szCs w:val="24"/>
        </w:rPr>
        <w:t xml:space="preserve"> Lawrence Lipking surmises a </w:t>
      </w:r>
      <w:r w:rsidR="00CA44BC">
        <w:rPr>
          <w:rFonts w:ascii="Times New Roman" w:hAnsi="Times New Roman" w:cs="Times New Roman"/>
          <w:sz w:val="24"/>
          <w:szCs w:val="24"/>
        </w:rPr>
        <w:lastRenderedPageBreak/>
        <w:t>contemporary problem</w:t>
      </w:r>
      <w:r w:rsidR="00725D0C">
        <w:rPr>
          <w:rFonts w:ascii="Times New Roman" w:hAnsi="Times New Roman" w:cs="Times New Roman"/>
          <w:sz w:val="24"/>
          <w:szCs w:val="24"/>
        </w:rPr>
        <w:t xml:space="preserve"> with modern readers of Shelley. In his essay entitled </w:t>
      </w:r>
      <w:r w:rsidR="00725D0C" w:rsidRPr="00725D0C">
        <w:rPr>
          <w:rFonts w:ascii="Times New Roman" w:hAnsi="Times New Roman" w:cs="Times New Roman"/>
          <w:i/>
          <w:sz w:val="24"/>
          <w:szCs w:val="24"/>
        </w:rPr>
        <w:t xml:space="preserve">Frankenstein: The True Story </w:t>
      </w:r>
      <w:r w:rsidR="00725D0C">
        <w:rPr>
          <w:rFonts w:ascii="Times New Roman" w:hAnsi="Times New Roman" w:cs="Times New Roman"/>
          <w:sz w:val="24"/>
          <w:szCs w:val="24"/>
        </w:rPr>
        <w:t>Lipking states that</w:t>
      </w:r>
      <w:r w:rsidR="00CC03B8" w:rsidRPr="00725D0C">
        <w:rPr>
          <w:rFonts w:ascii="Times New Roman" w:hAnsi="Times New Roman" w:cs="Times New Roman"/>
          <w:i/>
          <w:sz w:val="24"/>
          <w:szCs w:val="24"/>
        </w:rPr>
        <w:t xml:space="preserve"> </w:t>
      </w:r>
      <w:r w:rsidR="00725D0C">
        <w:rPr>
          <w:rFonts w:ascii="Times New Roman" w:hAnsi="Times New Roman" w:cs="Times New Roman"/>
          <w:sz w:val="24"/>
          <w:szCs w:val="24"/>
        </w:rPr>
        <w:t>“</w:t>
      </w:r>
      <w:r w:rsidR="00037A7E">
        <w:rPr>
          <w:rFonts w:ascii="Times New Roman" w:hAnsi="Times New Roman" w:cs="Times New Roman"/>
          <w:sz w:val="24"/>
          <w:szCs w:val="24"/>
        </w:rPr>
        <w:t>everybody seems misunderstand</w:t>
      </w:r>
      <w:r w:rsidR="00725D0C">
        <w:rPr>
          <w:rFonts w:ascii="Times New Roman" w:hAnsi="Times New Roman" w:cs="Times New Roman"/>
          <w:sz w:val="24"/>
          <w:szCs w:val="24"/>
        </w:rPr>
        <w:t xml:space="preserve"> the scope of it</w:t>
      </w:r>
      <w:r w:rsidR="009E45CF" w:rsidRPr="009E45CF">
        <w:rPr>
          <w:rFonts w:ascii="Times New Roman" w:hAnsi="Times New Roman" w:cs="Times New Roman"/>
          <w:sz w:val="24"/>
          <w:szCs w:val="24"/>
        </w:rPr>
        <w:t>, or more accura</w:t>
      </w:r>
      <w:r w:rsidR="00CC03B8">
        <w:rPr>
          <w:rFonts w:ascii="Times New Roman" w:hAnsi="Times New Roman" w:cs="Times New Roman"/>
          <w:sz w:val="24"/>
          <w:szCs w:val="24"/>
        </w:rPr>
        <w:t xml:space="preserve">tely, hundreds of millions </w:t>
      </w:r>
      <w:r w:rsidR="00C2777A">
        <w:rPr>
          <w:rFonts w:ascii="Times New Roman" w:hAnsi="Times New Roman" w:cs="Times New Roman"/>
          <w:sz w:val="24"/>
          <w:szCs w:val="24"/>
        </w:rPr>
        <w:t>of people</w:t>
      </w:r>
      <w:r w:rsidR="009E45CF" w:rsidRPr="009E45CF">
        <w:rPr>
          <w:rFonts w:ascii="Times New Roman" w:hAnsi="Times New Roman" w:cs="Times New Roman"/>
          <w:sz w:val="24"/>
          <w:szCs w:val="24"/>
        </w:rPr>
        <w:t xml:space="preserve"> who have never read the book think they know what it’s about.”</w:t>
      </w:r>
      <w:r w:rsidR="00037A7E">
        <w:rPr>
          <w:rFonts w:ascii="Times New Roman" w:hAnsi="Times New Roman" w:cs="Times New Roman"/>
          <w:sz w:val="24"/>
          <w:szCs w:val="24"/>
        </w:rPr>
        <w:t xml:space="preserve"> </w:t>
      </w:r>
    </w:p>
    <w:p w:rsidR="00037A7E" w:rsidRDefault="00037A7E" w:rsidP="008D50D3">
      <w:pPr>
        <w:spacing w:after="0" w:line="480" w:lineRule="auto"/>
        <w:rPr>
          <w:rFonts w:ascii="Times New Roman" w:hAnsi="Times New Roman" w:cs="Times New Roman"/>
          <w:sz w:val="24"/>
          <w:szCs w:val="24"/>
        </w:rPr>
      </w:pPr>
    </w:p>
    <w:p w:rsidR="009E45CF" w:rsidRDefault="00037A7E" w:rsidP="008D50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Patrick Brantlinger corroborates my own thoughts on the matter when he states in his essay </w:t>
      </w:r>
      <w:r w:rsidRPr="00940D58">
        <w:rPr>
          <w:rFonts w:ascii="Times New Roman" w:hAnsi="Times New Roman" w:cs="Times New Roman"/>
          <w:i/>
          <w:sz w:val="24"/>
          <w:szCs w:val="24"/>
        </w:rPr>
        <w:t xml:space="preserve">The Reading Monster </w:t>
      </w:r>
      <w:r>
        <w:rPr>
          <w:rFonts w:ascii="Times New Roman" w:hAnsi="Times New Roman" w:cs="Times New Roman"/>
          <w:sz w:val="24"/>
          <w:szCs w:val="24"/>
        </w:rPr>
        <w:t xml:space="preserve">that </w:t>
      </w:r>
      <w:r w:rsidR="009E45CF" w:rsidRPr="009E45CF">
        <w:rPr>
          <w:rFonts w:ascii="Times New Roman" w:hAnsi="Times New Roman" w:cs="Times New Roman"/>
          <w:sz w:val="24"/>
          <w:szCs w:val="24"/>
        </w:rPr>
        <w:t>“What has seemed ultimately most monstrous and therefore most difficult for readers of Frankenstein over the years to accept is precisely the Monster’s literacy;</w:t>
      </w:r>
      <w:r>
        <w:rPr>
          <w:rFonts w:ascii="Times New Roman" w:hAnsi="Times New Roman" w:cs="Times New Roman"/>
          <w:sz w:val="24"/>
          <w:szCs w:val="24"/>
        </w:rPr>
        <w:t xml:space="preserve"> </w:t>
      </w:r>
      <w:r w:rsidR="009E45CF" w:rsidRPr="009E45CF">
        <w:rPr>
          <w:rFonts w:ascii="Times New Roman" w:hAnsi="Times New Roman" w:cs="Times New Roman"/>
          <w:sz w:val="24"/>
          <w:szCs w:val="24"/>
        </w:rPr>
        <w:t>Especially stage versions, where the ‘Calibanized’ mute monster with darkened skin color conjured up the slavery controversy</w:t>
      </w:r>
      <w:r>
        <w:rPr>
          <w:rFonts w:ascii="Times New Roman" w:hAnsi="Times New Roman" w:cs="Times New Roman"/>
          <w:sz w:val="24"/>
          <w:szCs w:val="24"/>
        </w:rPr>
        <w:t xml:space="preserve"> </w:t>
      </w:r>
      <w:r w:rsidR="009E45CF" w:rsidRPr="009E45CF">
        <w:rPr>
          <w:rFonts w:ascii="Times New Roman" w:hAnsi="Times New Roman" w:cs="Times New Roman"/>
          <w:sz w:val="24"/>
          <w:szCs w:val="24"/>
        </w:rPr>
        <w:t>(Brantlinger 474)</w:t>
      </w:r>
      <w:r>
        <w:rPr>
          <w:rFonts w:ascii="Times New Roman" w:hAnsi="Times New Roman" w:cs="Times New Roman"/>
          <w:sz w:val="24"/>
          <w:szCs w:val="24"/>
        </w:rPr>
        <w:t xml:space="preserve">. This </w:t>
      </w:r>
      <w:r w:rsidR="00D57BF1">
        <w:rPr>
          <w:rFonts w:ascii="Times New Roman" w:hAnsi="Times New Roman" w:cs="Times New Roman"/>
          <w:sz w:val="24"/>
          <w:szCs w:val="24"/>
        </w:rPr>
        <w:t>is not</w:t>
      </w:r>
      <w:r>
        <w:rPr>
          <w:rFonts w:ascii="Times New Roman" w:hAnsi="Times New Roman" w:cs="Times New Roman"/>
          <w:sz w:val="24"/>
          <w:szCs w:val="24"/>
        </w:rPr>
        <w:t xml:space="preserve"> to say that an exploration between mankind’s </w:t>
      </w:r>
      <w:r w:rsidR="00D57BF1">
        <w:rPr>
          <w:rFonts w:ascii="Times New Roman" w:hAnsi="Times New Roman" w:cs="Times New Roman"/>
          <w:sz w:val="24"/>
          <w:szCs w:val="24"/>
        </w:rPr>
        <w:t xml:space="preserve">debasing </w:t>
      </w:r>
      <w:r>
        <w:rPr>
          <w:rFonts w:ascii="Times New Roman" w:hAnsi="Times New Roman" w:cs="Times New Roman"/>
          <w:sz w:val="24"/>
          <w:szCs w:val="24"/>
        </w:rPr>
        <w:t xml:space="preserve">treatment of </w:t>
      </w:r>
      <w:r w:rsidRPr="00037A7E">
        <w:rPr>
          <w:rFonts w:ascii="Times New Roman" w:hAnsi="Times New Roman" w:cs="Times New Roman"/>
          <w:i/>
          <w:sz w:val="24"/>
          <w:szCs w:val="24"/>
        </w:rPr>
        <w:t>the other</w:t>
      </w:r>
      <w:r>
        <w:rPr>
          <w:rFonts w:ascii="Times New Roman" w:hAnsi="Times New Roman" w:cs="Times New Roman"/>
          <w:sz w:val="24"/>
          <w:szCs w:val="24"/>
        </w:rPr>
        <w:t xml:space="preserve"> as depicted by the characters of Caliban and Frankenstein is necessarily a </w:t>
      </w:r>
      <w:r w:rsidRPr="00037A7E">
        <w:rPr>
          <w:rFonts w:ascii="Times New Roman" w:hAnsi="Times New Roman" w:cs="Times New Roman"/>
          <w:i/>
          <w:sz w:val="24"/>
          <w:szCs w:val="24"/>
        </w:rPr>
        <w:t>wrong</w:t>
      </w:r>
      <w:r>
        <w:rPr>
          <w:rFonts w:ascii="Times New Roman" w:hAnsi="Times New Roman" w:cs="Times New Roman"/>
          <w:sz w:val="24"/>
          <w:szCs w:val="24"/>
        </w:rPr>
        <w:t xml:space="preserve"> reading, but I b</w:t>
      </w:r>
      <w:r w:rsidR="00940D58">
        <w:rPr>
          <w:rFonts w:ascii="Times New Roman" w:hAnsi="Times New Roman" w:cs="Times New Roman"/>
          <w:sz w:val="24"/>
          <w:szCs w:val="24"/>
        </w:rPr>
        <w:t xml:space="preserve">elieve it to be a misguided one propelled by an </w:t>
      </w:r>
      <w:r w:rsidR="00D57BF1">
        <w:rPr>
          <w:rFonts w:ascii="Times New Roman" w:hAnsi="Times New Roman" w:cs="Times New Roman"/>
          <w:sz w:val="24"/>
          <w:szCs w:val="24"/>
        </w:rPr>
        <w:t>audience’s</w:t>
      </w:r>
      <w:r w:rsidR="00940D58">
        <w:rPr>
          <w:rFonts w:ascii="Times New Roman" w:hAnsi="Times New Roman" w:cs="Times New Roman"/>
          <w:sz w:val="24"/>
          <w:szCs w:val="24"/>
        </w:rPr>
        <w:t xml:space="preserve"> inability</w:t>
      </w:r>
      <w:r w:rsidR="00D57BF1">
        <w:rPr>
          <w:rFonts w:ascii="Times New Roman" w:hAnsi="Times New Roman" w:cs="Times New Roman"/>
          <w:sz w:val="24"/>
          <w:szCs w:val="24"/>
        </w:rPr>
        <w:t xml:space="preserve"> </w:t>
      </w:r>
      <w:r w:rsidR="00940D58">
        <w:rPr>
          <w:rFonts w:ascii="Times New Roman" w:hAnsi="Times New Roman" w:cs="Times New Roman"/>
          <w:sz w:val="24"/>
          <w:szCs w:val="24"/>
        </w:rPr>
        <w:t xml:space="preserve">to </w:t>
      </w:r>
      <w:r w:rsidR="00D57BF1">
        <w:rPr>
          <w:rFonts w:ascii="Times New Roman" w:hAnsi="Times New Roman" w:cs="Times New Roman"/>
          <w:sz w:val="24"/>
          <w:szCs w:val="24"/>
        </w:rPr>
        <w:t xml:space="preserve">sometimes </w:t>
      </w:r>
      <w:r w:rsidR="00940D58">
        <w:rPr>
          <w:rFonts w:ascii="Times New Roman" w:hAnsi="Times New Roman" w:cs="Times New Roman"/>
          <w:sz w:val="24"/>
          <w:szCs w:val="24"/>
        </w:rPr>
        <w:t>filter out the mechanism of modern reactions to the original text.</w:t>
      </w:r>
      <w:r w:rsidR="00D57BF1">
        <w:rPr>
          <w:rFonts w:ascii="Times New Roman" w:hAnsi="Times New Roman" w:cs="Times New Roman"/>
          <w:sz w:val="24"/>
          <w:szCs w:val="24"/>
        </w:rPr>
        <w:t xml:space="preserve"> To read </w:t>
      </w:r>
      <w:r w:rsidR="00D57BF1" w:rsidRPr="00D57BF1">
        <w:rPr>
          <w:rFonts w:ascii="Times New Roman" w:hAnsi="Times New Roman" w:cs="Times New Roman"/>
          <w:i/>
          <w:sz w:val="24"/>
          <w:szCs w:val="24"/>
        </w:rPr>
        <w:t>Frankenstein</w:t>
      </w:r>
      <w:r w:rsidR="00D57BF1">
        <w:rPr>
          <w:rFonts w:ascii="Times New Roman" w:hAnsi="Times New Roman" w:cs="Times New Roman"/>
          <w:sz w:val="24"/>
          <w:szCs w:val="24"/>
        </w:rPr>
        <w:t xml:space="preserve"> in this light, envisioning the monster as a wordless confused beast would lose a certain self-consciousness in the Monster that is integral to Shelley’s larger</w:t>
      </w:r>
      <w:r w:rsidR="00BA60E2">
        <w:rPr>
          <w:rFonts w:ascii="Times New Roman" w:hAnsi="Times New Roman" w:cs="Times New Roman"/>
          <w:sz w:val="24"/>
          <w:szCs w:val="24"/>
        </w:rPr>
        <w:t xml:space="preserve"> intricate</w:t>
      </w:r>
      <w:r w:rsidR="00D57BF1">
        <w:rPr>
          <w:rFonts w:ascii="Times New Roman" w:hAnsi="Times New Roman" w:cs="Times New Roman"/>
          <w:sz w:val="24"/>
          <w:szCs w:val="24"/>
        </w:rPr>
        <w:t xml:space="preserve"> expositions </w:t>
      </w:r>
      <w:r w:rsidR="008708F6">
        <w:rPr>
          <w:rFonts w:ascii="Times New Roman" w:hAnsi="Times New Roman" w:cs="Times New Roman"/>
          <w:sz w:val="24"/>
          <w:szCs w:val="24"/>
        </w:rPr>
        <w:t>of human</w:t>
      </w:r>
      <w:r w:rsidR="00BA60E2">
        <w:rPr>
          <w:rFonts w:ascii="Times New Roman" w:hAnsi="Times New Roman" w:cs="Times New Roman"/>
          <w:sz w:val="24"/>
          <w:szCs w:val="24"/>
        </w:rPr>
        <w:t xml:space="preserve"> nature</w:t>
      </w:r>
      <w:r w:rsidR="008708F6">
        <w:rPr>
          <w:rFonts w:ascii="Times New Roman" w:hAnsi="Times New Roman" w:cs="Times New Roman"/>
          <w:sz w:val="24"/>
          <w:szCs w:val="24"/>
        </w:rPr>
        <w:t>.</w:t>
      </w:r>
    </w:p>
    <w:p w:rsidR="008708F6" w:rsidRDefault="008708F6" w:rsidP="008D50D3">
      <w:pPr>
        <w:spacing w:after="0" w:line="480" w:lineRule="auto"/>
        <w:ind w:firstLine="720"/>
        <w:rPr>
          <w:rFonts w:ascii="Times New Roman" w:hAnsi="Times New Roman" w:cs="Times New Roman"/>
          <w:sz w:val="24"/>
          <w:szCs w:val="24"/>
        </w:rPr>
      </w:pPr>
    </w:p>
    <w:p w:rsidR="008708F6" w:rsidRDefault="008708F6" w:rsidP="008D50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thing we have to recognize, as Brantlinger states, is that </w:t>
      </w:r>
      <w:r w:rsidRPr="008708F6">
        <w:rPr>
          <w:rFonts w:ascii="Times New Roman" w:hAnsi="Times New Roman" w:cs="Times New Roman"/>
          <w:i/>
          <w:sz w:val="24"/>
          <w:szCs w:val="24"/>
        </w:rPr>
        <w:t>Frankenstein</w:t>
      </w:r>
      <w:r>
        <w:rPr>
          <w:rFonts w:ascii="Times New Roman" w:hAnsi="Times New Roman" w:cs="Times New Roman"/>
          <w:sz w:val="24"/>
          <w:szCs w:val="24"/>
        </w:rPr>
        <w:t xml:space="preserve"> is, among other things, above all a novel about two </w:t>
      </w:r>
      <w:r w:rsidRPr="00233E7E">
        <w:rPr>
          <w:rFonts w:ascii="Times New Roman" w:hAnsi="Times New Roman" w:cs="Times New Roman"/>
          <w:i/>
          <w:sz w:val="24"/>
          <w:szCs w:val="24"/>
        </w:rPr>
        <w:t>educations</w:t>
      </w:r>
      <w:r>
        <w:rPr>
          <w:rFonts w:ascii="Times New Roman" w:hAnsi="Times New Roman" w:cs="Times New Roman"/>
          <w:sz w:val="24"/>
          <w:szCs w:val="24"/>
        </w:rPr>
        <w:t>, or rather, mis-educations.</w:t>
      </w:r>
      <w:r w:rsidR="00233E7E">
        <w:rPr>
          <w:rFonts w:ascii="Times New Roman" w:hAnsi="Times New Roman" w:cs="Times New Roman"/>
          <w:sz w:val="24"/>
          <w:szCs w:val="24"/>
        </w:rPr>
        <w:t xml:space="preserve"> Ultimately, </w:t>
      </w:r>
      <w:r w:rsidR="00191A77">
        <w:rPr>
          <w:rFonts w:ascii="Times New Roman" w:hAnsi="Times New Roman" w:cs="Times New Roman"/>
          <w:sz w:val="24"/>
          <w:szCs w:val="24"/>
        </w:rPr>
        <w:t>it is a task challenging task to attempt to</w:t>
      </w:r>
      <w:r w:rsidR="00233E7E">
        <w:rPr>
          <w:rFonts w:ascii="Times New Roman" w:hAnsi="Times New Roman" w:cs="Times New Roman"/>
          <w:sz w:val="24"/>
          <w:szCs w:val="24"/>
        </w:rPr>
        <w:t xml:space="preserve"> understand Victor’</w:t>
      </w:r>
      <w:r w:rsidR="00191A77">
        <w:rPr>
          <w:rFonts w:ascii="Times New Roman" w:hAnsi="Times New Roman" w:cs="Times New Roman"/>
          <w:sz w:val="24"/>
          <w:szCs w:val="24"/>
        </w:rPr>
        <w:t>s progressive relationship towards his creation without understanding the intellectual</w:t>
      </w:r>
      <w:r w:rsidR="007A36F3">
        <w:rPr>
          <w:rFonts w:ascii="Times New Roman" w:hAnsi="Times New Roman" w:cs="Times New Roman"/>
          <w:sz w:val="24"/>
          <w:szCs w:val="24"/>
        </w:rPr>
        <w:t xml:space="preserve"> growth of the Monster in relation to himself, the </w:t>
      </w:r>
      <w:r w:rsidR="001A3C4F">
        <w:rPr>
          <w:rFonts w:ascii="Times New Roman" w:hAnsi="Times New Roman" w:cs="Times New Roman"/>
          <w:sz w:val="24"/>
          <w:szCs w:val="24"/>
        </w:rPr>
        <w:t>society</w:t>
      </w:r>
      <w:r w:rsidR="007A36F3">
        <w:rPr>
          <w:rFonts w:ascii="Times New Roman" w:hAnsi="Times New Roman" w:cs="Times New Roman"/>
          <w:sz w:val="24"/>
          <w:szCs w:val="24"/>
        </w:rPr>
        <w:t xml:space="preserve"> that ultimately rejects him, and his creator.</w:t>
      </w:r>
      <w:r w:rsidR="00647094">
        <w:rPr>
          <w:rFonts w:ascii="Times New Roman" w:hAnsi="Times New Roman" w:cs="Times New Roman"/>
          <w:sz w:val="24"/>
          <w:szCs w:val="24"/>
        </w:rPr>
        <w:t xml:space="preserve"> I </w:t>
      </w:r>
      <w:r w:rsidR="00647094">
        <w:rPr>
          <w:rFonts w:ascii="Times New Roman" w:hAnsi="Times New Roman" w:cs="Times New Roman"/>
          <w:sz w:val="24"/>
          <w:szCs w:val="24"/>
        </w:rPr>
        <w:lastRenderedPageBreak/>
        <w:t>agree with Lipkings statement that Shelley’s own obsession with the need to repair her own lack of instruction, despite both of her parents being distinguished educators may have a correlation to Rousseaunian educational theory.</w:t>
      </w:r>
    </w:p>
    <w:p w:rsidR="0018337C" w:rsidRDefault="0018337C" w:rsidP="008D50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Rousseau as I understand him</w:t>
      </w:r>
      <w:r w:rsidR="001E3A36">
        <w:rPr>
          <w:rFonts w:ascii="Times New Roman" w:hAnsi="Times New Roman" w:cs="Times New Roman"/>
          <w:sz w:val="24"/>
          <w:szCs w:val="24"/>
        </w:rPr>
        <w:t xml:space="preserve"> was a philosopher and educational theorist native to Geneva, where a good portion of our novel in question takes place,</w:t>
      </w:r>
      <w:r w:rsidR="001111EC">
        <w:rPr>
          <w:rFonts w:ascii="Times New Roman" w:hAnsi="Times New Roman" w:cs="Times New Roman"/>
          <w:sz w:val="24"/>
          <w:szCs w:val="24"/>
        </w:rPr>
        <w:t xml:space="preserve"> who</w:t>
      </w:r>
      <w:r w:rsidR="001E3A36">
        <w:rPr>
          <w:rFonts w:ascii="Times New Roman" w:hAnsi="Times New Roman" w:cs="Times New Roman"/>
          <w:sz w:val="24"/>
          <w:szCs w:val="24"/>
        </w:rPr>
        <w:t xml:space="preserve"> believed that humans are not born with the element of original sin, are born ‘basically good’ and are only corrupted by a sour infiltration into society as it acts negatively upon them.</w:t>
      </w:r>
      <w:r w:rsidR="001111EC">
        <w:rPr>
          <w:rFonts w:ascii="Times New Roman" w:hAnsi="Times New Roman" w:cs="Times New Roman"/>
          <w:sz w:val="24"/>
          <w:szCs w:val="24"/>
        </w:rPr>
        <w:t xml:space="preserve"> One imagines the story of Wordsworth’s Michael, whose only son </w:t>
      </w:r>
      <w:r w:rsidR="008A5030">
        <w:rPr>
          <w:rFonts w:ascii="Times New Roman" w:hAnsi="Times New Roman" w:cs="Times New Roman"/>
          <w:sz w:val="24"/>
          <w:szCs w:val="24"/>
        </w:rPr>
        <w:t>was unretrivably</w:t>
      </w:r>
      <w:r w:rsidR="001111EC">
        <w:rPr>
          <w:rFonts w:ascii="Times New Roman" w:hAnsi="Times New Roman" w:cs="Times New Roman"/>
          <w:sz w:val="24"/>
          <w:szCs w:val="24"/>
        </w:rPr>
        <w:t xml:space="preserve"> tainted by city life </w:t>
      </w:r>
      <w:r w:rsidR="008A5030">
        <w:rPr>
          <w:rFonts w:ascii="Times New Roman" w:hAnsi="Times New Roman" w:cs="Times New Roman"/>
          <w:sz w:val="24"/>
          <w:szCs w:val="24"/>
        </w:rPr>
        <w:t xml:space="preserve">vice. </w:t>
      </w:r>
      <w:r w:rsidR="00A946B6">
        <w:rPr>
          <w:rFonts w:ascii="Times New Roman" w:hAnsi="Times New Roman" w:cs="Times New Roman"/>
          <w:sz w:val="24"/>
          <w:szCs w:val="24"/>
        </w:rPr>
        <w:t xml:space="preserve">By proxy of this, Rousseau believed that a rural setting is an ideal place for children to learn. </w:t>
      </w:r>
      <w:r w:rsidR="003C2F88">
        <w:rPr>
          <w:rFonts w:ascii="Times New Roman" w:hAnsi="Times New Roman" w:cs="Times New Roman"/>
          <w:sz w:val="24"/>
          <w:szCs w:val="24"/>
        </w:rPr>
        <w:t xml:space="preserve">Basically he felt that children should be shielded from societal pressures so that the natural tendencies child could merge and grow without any unwarranted corruption. </w:t>
      </w:r>
      <w:r w:rsidR="00A946B6">
        <w:rPr>
          <w:rFonts w:ascii="Times New Roman" w:hAnsi="Times New Roman" w:cs="Times New Roman"/>
          <w:sz w:val="24"/>
          <w:szCs w:val="24"/>
        </w:rPr>
        <w:t xml:space="preserve">We can already see the parallels here between Rousseau’s </w:t>
      </w:r>
      <w:r w:rsidR="00EC47A1">
        <w:rPr>
          <w:rFonts w:ascii="Times New Roman" w:hAnsi="Times New Roman" w:cs="Times New Roman"/>
          <w:sz w:val="24"/>
          <w:szCs w:val="24"/>
        </w:rPr>
        <w:t>depiction of</w:t>
      </w:r>
      <w:r w:rsidR="00A946B6">
        <w:rPr>
          <w:rFonts w:ascii="Times New Roman" w:hAnsi="Times New Roman" w:cs="Times New Roman"/>
          <w:sz w:val="24"/>
          <w:szCs w:val="24"/>
        </w:rPr>
        <w:t xml:space="preserve"> </w:t>
      </w:r>
      <w:r w:rsidR="00A946B6" w:rsidRPr="00EC47A1">
        <w:rPr>
          <w:rFonts w:ascii="Times New Roman" w:hAnsi="Times New Roman" w:cs="Times New Roman"/>
          <w:sz w:val="24"/>
          <w:szCs w:val="24"/>
        </w:rPr>
        <w:t>Emile</w:t>
      </w:r>
      <w:r w:rsidR="00EC47A1">
        <w:rPr>
          <w:rFonts w:ascii="Times New Roman" w:hAnsi="Times New Roman" w:cs="Times New Roman"/>
          <w:sz w:val="24"/>
          <w:szCs w:val="24"/>
        </w:rPr>
        <w:t xml:space="preserve">, in this self-titled work </w:t>
      </w:r>
      <w:r w:rsidR="00EC47A1" w:rsidRPr="00EC47A1">
        <w:rPr>
          <w:rFonts w:ascii="Times New Roman" w:hAnsi="Times New Roman" w:cs="Times New Roman"/>
          <w:i/>
          <w:sz w:val="24"/>
          <w:szCs w:val="24"/>
        </w:rPr>
        <w:t>Emile</w:t>
      </w:r>
      <w:r w:rsidR="00EC47A1">
        <w:rPr>
          <w:rFonts w:ascii="Times New Roman" w:hAnsi="Times New Roman" w:cs="Times New Roman"/>
          <w:i/>
          <w:sz w:val="24"/>
          <w:szCs w:val="24"/>
        </w:rPr>
        <w:t>,</w:t>
      </w:r>
      <w:r w:rsidR="00EC47A1">
        <w:rPr>
          <w:rFonts w:ascii="Times New Roman" w:hAnsi="Times New Roman" w:cs="Times New Roman"/>
          <w:sz w:val="24"/>
          <w:szCs w:val="24"/>
        </w:rPr>
        <w:t xml:space="preserve"> being tutored far away from the city</w:t>
      </w:r>
      <w:r w:rsidR="001D06A7">
        <w:rPr>
          <w:rFonts w:ascii="Times New Roman" w:hAnsi="Times New Roman" w:cs="Times New Roman"/>
          <w:sz w:val="24"/>
          <w:szCs w:val="24"/>
        </w:rPr>
        <w:t>, and</w:t>
      </w:r>
      <w:r w:rsidR="00A946B6">
        <w:rPr>
          <w:rFonts w:ascii="Times New Roman" w:hAnsi="Times New Roman" w:cs="Times New Roman"/>
          <w:sz w:val="24"/>
          <w:szCs w:val="24"/>
        </w:rPr>
        <w:t xml:space="preserve"> the </w:t>
      </w:r>
      <w:r w:rsidR="003C2F88">
        <w:rPr>
          <w:rFonts w:ascii="Times New Roman" w:hAnsi="Times New Roman" w:cs="Times New Roman"/>
          <w:sz w:val="24"/>
          <w:szCs w:val="24"/>
        </w:rPr>
        <w:t>hidden “imperceptible</w:t>
      </w:r>
      <w:r w:rsidR="00A946B6">
        <w:rPr>
          <w:rFonts w:ascii="Times New Roman" w:hAnsi="Times New Roman" w:cs="Times New Roman"/>
          <w:sz w:val="24"/>
          <w:szCs w:val="24"/>
        </w:rPr>
        <w:t xml:space="preserve"> chink” our Monster views society through, as well as the</w:t>
      </w:r>
      <w:r w:rsidR="00C2777A">
        <w:rPr>
          <w:rFonts w:ascii="Times New Roman" w:hAnsi="Times New Roman" w:cs="Times New Roman"/>
          <w:sz w:val="24"/>
          <w:szCs w:val="24"/>
        </w:rPr>
        <w:t xml:space="preserve"> rural</w:t>
      </w:r>
      <w:r w:rsidR="00A946B6">
        <w:rPr>
          <w:rFonts w:ascii="Times New Roman" w:hAnsi="Times New Roman" w:cs="Times New Roman"/>
          <w:sz w:val="24"/>
          <w:szCs w:val="24"/>
        </w:rPr>
        <w:t xml:space="preserve"> </w:t>
      </w:r>
      <w:r w:rsidR="00C2777A">
        <w:rPr>
          <w:rFonts w:ascii="Times New Roman" w:hAnsi="Times New Roman" w:cs="Times New Roman"/>
          <w:sz w:val="24"/>
          <w:szCs w:val="24"/>
        </w:rPr>
        <w:t>forestry m</w:t>
      </w:r>
      <w:r w:rsidR="00A946B6">
        <w:rPr>
          <w:rFonts w:ascii="Times New Roman" w:hAnsi="Times New Roman" w:cs="Times New Roman"/>
          <w:sz w:val="24"/>
          <w:szCs w:val="24"/>
        </w:rPr>
        <w:t>ountain peaks and ice caves he can so easily roam through.</w:t>
      </w:r>
    </w:p>
    <w:p w:rsidR="00F74E15" w:rsidRDefault="00F74E15" w:rsidP="008D50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Rousseau</w:t>
      </w:r>
      <w:r w:rsidR="00756659">
        <w:rPr>
          <w:rFonts w:ascii="Times New Roman" w:hAnsi="Times New Roman" w:cs="Times New Roman"/>
          <w:sz w:val="24"/>
          <w:szCs w:val="24"/>
        </w:rPr>
        <w:t xml:space="preserve"> tenant is roundly</w:t>
      </w:r>
      <w:r>
        <w:rPr>
          <w:rFonts w:ascii="Times New Roman" w:hAnsi="Times New Roman" w:cs="Times New Roman"/>
          <w:sz w:val="24"/>
          <w:szCs w:val="24"/>
        </w:rPr>
        <w:t xml:space="preserve"> </w:t>
      </w:r>
      <w:r w:rsidR="00756659">
        <w:rPr>
          <w:rFonts w:ascii="Times New Roman" w:hAnsi="Times New Roman" w:cs="Times New Roman"/>
          <w:sz w:val="24"/>
          <w:szCs w:val="24"/>
        </w:rPr>
        <w:t>surmised</w:t>
      </w:r>
      <w:r>
        <w:rPr>
          <w:rFonts w:ascii="Times New Roman" w:hAnsi="Times New Roman" w:cs="Times New Roman"/>
          <w:sz w:val="24"/>
          <w:szCs w:val="24"/>
        </w:rPr>
        <w:t xml:space="preserve"> </w:t>
      </w:r>
      <w:r w:rsidR="00756659">
        <w:rPr>
          <w:rFonts w:ascii="Times New Roman" w:hAnsi="Times New Roman" w:cs="Times New Roman"/>
          <w:sz w:val="24"/>
          <w:szCs w:val="24"/>
        </w:rPr>
        <w:t>in the following statement</w:t>
      </w:r>
      <w:r>
        <w:rPr>
          <w:rFonts w:ascii="Times New Roman" w:hAnsi="Times New Roman" w:cs="Times New Roman"/>
          <w:sz w:val="24"/>
          <w:szCs w:val="24"/>
        </w:rPr>
        <w:t>….</w:t>
      </w:r>
    </w:p>
    <w:p w:rsidR="00037A7E" w:rsidRDefault="00037A7E" w:rsidP="001919E3">
      <w:pPr>
        <w:spacing w:after="0" w:line="240" w:lineRule="auto"/>
        <w:rPr>
          <w:rFonts w:ascii="Times New Roman" w:hAnsi="Times New Roman" w:cs="Times New Roman"/>
          <w:sz w:val="24"/>
          <w:szCs w:val="24"/>
        </w:rPr>
      </w:pPr>
    </w:p>
    <w:p w:rsidR="00037A7E" w:rsidRDefault="00037A7E" w:rsidP="001919E3">
      <w:pPr>
        <w:spacing w:after="0" w:line="240" w:lineRule="auto"/>
        <w:rPr>
          <w:rFonts w:ascii="Times New Roman" w:hAnsi="Times New Roman" w:cs="Times New Roman"/>
          <w:sz w:val="24"/>
          <w:szCs w:val="24"/>
        </w:rPr>
      </w:pPr>
    </w:p>
    <w:p w:rsidR="00EC7123" w:rsidRDefault="00EC7123" w:rsidP="001919E3">
      <w:pPr>
        <w:spacing w:after="0" w:line="240" w:lineRule="auto"/>
        <w:ind w:left="1440" w:right="1440"/>
        <w:rPr>
          <w:rFonts w:ascii="Times New Roman" w:hAnsi="Times New Roman" w:cs="Times New Roman"/>
          <w:sz w:val="24"/>
          <w:szCs w:val="24"/>
        </w:rPr>
      </w:pPr>
      <w:r w:rsidRPr="00EC7123">
        <w:rPr>
          <w:rFonts w:ascii="Times New Roman" w:hAnsi="Times New Roman" w:cs="Times New Roman"/>
          <w:sz w:val="24"/>
          <w:szCs w:val="24"/>
        </w:rPr>
        <w:t xml:space="preserve"> </w:t>
      </w:r>
      <w:r>
        <w:rPr>
          <w:rFonts w:ascii="Times New Roman" w:hAnsi="Times New Roman" w:cs="Times New Roman"/>
          <w:sz w:val="24"/>
          <w:szCs w:val="24"/>
        </w:rPr>
        <w:t>“</w:t>
      </w:r>
      <w:r w:rsidRPr="00EC7123">
        <w:rPr>
          <w:rFonts w:ascii="Times New Roman" w:hAnsi="Times New Roman" w:cs="Times New Roman"/>
          <w:sz w:val="24"/>
          <w:szCs w:val="24"/>
        </w:rPr>
        <w:t xml:space="preserve">When he is ready to learn and is interested in language, geography, history and science, he will possess the inner direction necessary to learn. This learning would grow out of the child's activities. He will learn languages naturally through the normal conversational activity. </w:t>
      </w:r>
    </w:p>
    <w:p w:rsidR="001919E3" w:rsidRDefault="001919E3" w:rsidP="008D50D3">
      <w:pPr>
        <w:spacing w:after="0" w:line="480" w:lineRule="auto"/>
        <w:rPr>
          <w:rFonts w:ascii="Times New Roman" w:hAnsi="Times New Roman" w:cs="Times New Roman"/>
          <w:sz w:val="24"/>
          <w:szCs w:val="24"/>
        </w:rPr>
      </w:pPr>
    </w:p>
    <w:p w:rsidR="00775756" w:rsidRDefault="00775756" w:rsidP="008D50D3">
      <w:pPr>
        <w:spacing w:after="0" w:line="480" w:lineRule="auto"/>
        <w:rPr>
          <w:rFonts w:ascii="Times New Roman" w:hAnsi="Times New Roman" w:cs="Times New Roman"/>
          <w:sz w:val="24"/>
          <w:szCs w:val="24"/>
        </w:rPr>
      </w:pPr>
      <w:r>
        <w:rPr>
          <w:rFonts w:ascii="Times New Roman" w:hAnsi="Times New Roman" w:cs="Times New Roman"/>
          <w:sz w:val="24"/>
          <w:szCs w:val="24"/>
        </w:rPr>
        <w:t>The assumption here is</w:t>
      </w:r>
      <w:r w:rsidRPr="00775756">
        <w:rPr>
          <w:rFonts w:ascii="Times New Roman" w:hAnsi="Times New Roman" w:cs="Times New Roman"/>
          <w:sz w:val="24"/>
          <w:szCs w:val="24"/>
        </w:rPr>
        <w:t xml:space="preserve"> that Emile's motivation leads to the purposive self-discipline </w:t>
      </w:r>
      <w:r>
        <w:rPr>
          <w:rFonts w:ascii="Times New Roman" w:hAnsi="Times New Roman" w:cs="Times New Roman"/>
          <w:sz w:val="24"/>
          <w:szCs w:val="24"/>
        </w:rPr>
        <w:t xml:space="preserve">necessary to acquire knowledge. </w:t>
      </w:r>
      <w:r w:rsidR="00AD1DA0">
        <w:rPr>
          <w:rFonts w:ascii="Times New Roman" w:hAnsi="Times New Roman" w:cs="Times New Roman"/>
          <w:sz w:val="24"/>
          <w:szCs w:val="24"/>
        </w:rPr>
        <w:t>It is a flowing out rather than an infiltration from without.  Brantlinger sums up this point nicely</w:t>
      </w:r>
      <w:r w:rsidR="005F29FA">
        <w:rPr>
          <w:rFonts w:ascii="Times New Roman" w:hAnsi="Times New Roman" w:cs="Times New Roman"/>
          <w:sz w:val="24"/>
          <w:szCs w:val="24"/>
        </w:rPr>
        <w:t xml:space="preserve"> in his essay </w:t>
      </w:r>
      <w:r w:rsidR="005F29FA" w:rsidRPr="005F29FA">
        <w:rPr>
          <w:rFonts w:ascii="Times New Roman" w:hAnsi="Times New Roman" w:cs="Times New Roman"/>
          <w:i/>
          <w:sz w:val="24"/>
          <w:szCs w:val="24"/>
        </w:rPr>
        <w:t>The Reading Monster</w:t>
      </w:r>
      <w:r w:rsidR="00AD1DA0">
        <w:rPr>
          <w:rFonts w:ascii="Times New Roman" w:hAnsi="Times New Roman" w:cs="Times New Roman"/>
          <w:sz w:val="24"/>
          <w:szCs w:val="24"/>
        </w:rPr>
        <w:t xml:space="preserve"> when he </w:t>
      </w:r>
      <w:r w:rsidR="00AD1DA0">
        <w:rPr>
          <w:rFonts w:ascii="Times New Roman" w:hAnsi="Times New Roman" w:cs="Times New Roman"/>
          <w:sz w:val="24"/>
          <w:szCs w:val="24"/>
        </w:rPr>
        <w:lastRenderedPageBreak/>
        <w:t xml:space="preserve">says that </w:t>
      </w:r>
      <w:r w:rsidR="00AD1DA0" w:rsidRPr="00AD1DA0">
        <w:rPr>
          <w:rFonts w:ascii="Times New Roman" w:hAnsi="Times New Roman" w:cs="Times New Roman"/>
          <w:sz w:val="24"/>
          <w:szCs w:val="24"/>
        </w:rPr>
        <w:t>“the Monster’s bildungsroman both parallels and contrasts with Victor’s. Learning to speak and read in isolation, he observes and is voyeuristic, gleaming through his ‘imperceptible chink’. The family</w:t>
      </w:r>
      <w:r w:rsidR="005F29FA">
        <w:rPr>
          <w:rFonts w:ascii="Times New Roman" w:hAnsi="Times New Roman" w:cs="Times New Roman"/>
          <w:sz w:val="24"/>
          <w:szCs w:val="24"/>
        </w:rPr>
        <w:t>,</w:t>
      </w:r>
      <w:r w:rsidR="00AD1DA0" w:rsidRPr="00AD1DA0">
        <w:rPr>
          <w:rFonts w:ascii="Times New Roman" w:hAnsi="Times New Roman" w:cs="Times New Roman"/>
          <w:sz w:val="24"/>
          <w:szCs w:val="24"/>
        </w:rPr>
        <w:t xml:space="preserve"> </w:t>
      </w:r>
      <w:r w:rsidR="00CE64BA" w:rsidRPr="00AD1DA0">
        <w:rPr>
          <w:rFonts w:ascii="Times New Roman" w:hAnsi="Times New Roman" w:cs="Times New Roman"/>
          <w:sz w:val="24"/>
          <w:szCs w:val="24"/>
        </w:rPr>
        <w:t xml:space="preserve">he </w:t>
      </w:r>
      <w:r w:rsidR="00CE64BA">
        <w:rPr>
          <w:rFonts w:ascii="Times New Roman" w:hAnsi="Times New Roman" w:cs="Times New Roman"/>
          <w:sz w:val="24"/>
          <w:szCs w:val="24"/>
        </w:rPr>
        <w:t>goes</w:t>
      </w:r>
      <w:r w:rsidR="005F29FA">
        <w:rPr>
          <w:rFonts w:ascii="Times New Roman" w:hAnsi="Times New Roman" w:cs="Times New Roman"/>
          <w:sz w:val="24"/>
          <w:szCs w:val="24"/>
        </w:rPr>
        <w:t xml:space="preserve"> on to observe,</w:t>
      </w:r>
      <w:r w:rsidR="00AD1DA0" w:rsidRPr="00AD1DA0">
        <w:rPr>
          <w:rFonts w:ascii="Times New Roman" w:hAnsi="Times New Roman" w:cs="Times New Roman"/>
          <w:sz w:val="24"/>
          <w:szCs w:val="24"/>
        </w:rPr>
        <w:t xml:space="preserve"> represents everything Victor has rejected in und</w:t>
      </w:r>
      <w:r w:rsidR="00AD1DA0">
        <w:rPr>
          <w:rFonts w:ascii="Times New Roman" w:hAnsi="Times New Roman" w:cs="Times New Roman"/>
          <w:sz w:val="24"/>
          <w:szCs w:val="24"/>
        </w:rPr>
        <w:t>ertaking his alchemical studies</w:t>
      </w:r>
      <w:r w:rsidR="005F29FA">
        <w:rPr>
          <w:rFonts w:ascii="Times New Roman" w:hAnsi="Times New Roman" w:cs="Times New Roman"/>
          <w:sz w:val="24"/>
          <w:szCs w:val="24"/>
        </w:rPr>
        <w:t>.</w:t>
      </w:r>
      <w:r w:rsidR="00AD1DA0" w:rsidRPr="00AD1DA0">
        <w:rPr>
          <w:rFonts w:ascii="Times New Roman" w:hAnsi="Times New Roman" w:cs="Times New Roman"/>
          <w:sz w:val="24"/>
          <w:szCs w:val="24"/>
        </w:rPr>
        <w:t xml:space="preserve"> </w:t>
      </w:r>
      <w:r w:rsidR="00177037">
        <w:rPr>
          <w:rFonts w:ascii="Times New Roman" w:hAnsi="Times New Roman" w:cs="Times New Roman"/>
          <w:sz w:val="24"/>
          <w:szCs w:val="24"/>
        </w:rPr>
        <w:t>It seems that to the extent that Victor pursues his personal studies, Brantlinger suggests, he is only “sort of” an autodidactic, whereas the Monster is perforce a full autodidact, or self-taught.</w:t>
      </w:r>
      <w:r w:rsidR="00CB04BA">
        <w:rPr>
          <w:rFonts w:ascii="Times New Roman" w:hAnsi="Times New Roman" w:cs="Times New Roman"/>
          <w:sz w:val="24"/>
          <w:szCs w:val="24"/>
        </w:rPr>
        <w:t xml:space="preserve"> To escape that</w:t>
      </w:r>
      <w:r w:rsidR="00F73659">
        <w:rPr>
          <w:rFonts w:ascii="Times New Roman" w:hAnsi="Times New Roman" w:cs="Times New Roman"/>
          <w:sz w:val="24"/>
          <w:szCs w:val="24"/>
        </w:rPr>
        <w:t xml:space="preserve"> </w:t>
      </w:r>
      <w:r w:rsidR="007A0E4C">
        <w:rPr>
          <w:rFonts w:ascii="Times New Roman" w:hAnsi="Times New Roman" w:cs="Times New Roman"/>
          <w:sz w:val="24"/>
          <w:szCs w:val="24"/>
        </w:rPr>
        <w:t xml:space="preserve">these </w:t>
      </w:r>
      <w:r w:rsidR="00F73659">
        <w:rPr>
          <w:rFonts w:ascii="Times New Roman" w:hAnsi="Times New Roman" w:cs="Times New Roman"/>
          <w:sz w:val="24"/>
          <w:szCs w:val="24"/>
        </w:rPr>
        <w:t>societ</w:t>
      </w:r>
      <w:r w:rsidR="007A0E4C">
        <w:rPr>
          <w:rFonts w:ascii="Times New Roman" w:hAnsi="Times New Roman" w:cs="Times New Roman"/>
          <w:sz w:val="24"/>
          <w:szCs w:val="24"/>
        </w:rPr>
        <w:t>al</w:t>
      </w:r>
      <w:r w:rsidR="00F73659">
        <w:rPr>
          <w:rFonts w:ascii="Times New Roman" w:hAnsi="Times New Roman" w:cs="Times New Roman"/>
          <w:sz w:val="24"/>
          <w:szCs w:val="24"/>
        </w:rPr>
        <w:t xml:space="preserve"> pressures, Victor reverts back to Gothic superstition, </w:t>
      </w:r>
      <w:r w:rsidR="007A0E4C">
        <w:rPr>
          <w:rFonts w:ascii="Times New Roman" w:hAnsi="Times New Roman" w:cs="Times New Roman"/>
          <w:sz w:val="24"/>
          <w:szCs w:val="24"/>
        </w:rPr>
        <w:t>while</w:t>
      </w:r>
      <w:r w:rsidR="00F73659">
        <w:rPr>
          <w:rFonts w:ascii="Times New Roman" w:hAnsi="Times New Roman" w:cs="Times New Roman"/>
          <w:sz w:val="24"/>
          <w:szCs w:val="24"/>
        </w:rPr>
        <w:t xml:space="preserve"> our Monster takes </w:t>
      </w:r>
      <w:r w:rsidR="007A0E4C">
        <w:rPr>
          <w:rFonts w:ascii="Times New Roman" w:hAnsi="Times New Roman" w:cs="Times New Roman"/>
          <w:sz w:val="24"/>
          <w:szCs w:val="24"/>
        </w:rPr>
        <w:t>solace</w:t>
      </w:r>
      <w:r w:rsidR="00F73659">
        <w:rPr>
          <w:rFonts w:ascii="Times New Roman" w:hAnsi="Times New Roman" w:cs="Times New Roman"/>
          <w:sz w:val="24"/>
          <w:szCs w:val="24"/>
        </w:rPr>
        <w:t xml:space="preserve"> in t</w:t>
      </w:r>
      <w:r w:rsidR="00CB04BA">
        <w:rPr>
          <w:rFonts w:ascii="Times New Roman" w:hAnsi="Times New Roman" w:cs="Times New Roman"/>
          <w:sz w:val="24"/>
          <w:szCs w:val="24"/>
        </w:rPr>
        <w:t>he cathartic nature of language (Brantlinger 470)</w:t>
      </w:r>
    </w:p>
    <w:p w:rsidR="001F71BE" w:rsidRDefault="001F71BE" w:rsidP="008D50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there is no doubt that our Monster is eloquent, echoing </w:t>
      </w:r>
      <w:r w:rsidR="001C1A76">
        <w:rPr>
          <w:rFonts w:ascii="Times New Roman" w:hAnsi="Times New Roman" w:cs="Times New Roman"/>
          <w:sz w:val="24"/>
          <w:szCs w:val="24"/>
        </w:rPr>
        <w:t>cadences</w:t>
      </w:r>
      <w:r>
        <w:rPr>
          <w:rFonts w:ascii="Times New Roman" w:hAnsi="Times New Roman" w:cs="Times New Roman"/>
          <w:sz w:val="24"/>
          <w:szCs w:val="24"/>
        </w:rPr>
        <w:t xml:space="preserve"> of Othello’s lyrical voice</w:t>
      </w:r>
      <w:r w:rsidR="001C1A76">
        <w:rPr>
          <w:rFonts w:ascii="Times New Roman" w:hAnsi="Times New Roman" w:cs="Times New Roman"/>
          <w:sz w:val="24"/>
          <w:szCs w:val="24"/>
        </w:rPr>
        <w:t xml:space="preserve"> and the rhetoric of Milton’s </w:t>
      </w:r>
      <w:r w:rsidR="00460B09">
        <w:rPr>
          <w:rFonts w:ascii="Times New Roman" w:hAnsi="Times New Roman" w:cs="Times New Roman"/>
          <w:sz w:val="24"/>
          <w:szCs w:val="24"/>
        </w:rPr>
        <w:t>Satan. In</w:t>
      </w:r>
      <w:r>
        <w:rPr>
          <w:rFonts w:ascii="Times New Roman" w:hAnsi="Times New Roman" w:cs="Times New Roman"/>
          <w:sz w:val="24"/>
          <w:szCs w:val="24"/>
        </w:rPr>
        <w:t xml:space="preserve"> </w:t>
      </w:r>
      <w:r w:rsidR="001C1A76">
        <w:rPr>
          <w:rFonts w:ascii="Times New Roman" w:hAnsi="Times New Roman" w:cs="Times New Roman"/>
          <w:sz w:val="24"/>
          <w:szCs w:val="24"/>
        </w:rPr>
        <w:t xml:space="preserve">the </w:t>
      </w:r>
      <w:r>
        <w:rPr>
          <w:rFonts w:ascii="Times New Roman" w:hAnsi="Times New Roman" w:cs="Times New Roman"/>
          <w:sz w:val="24"/>
          <w:szCs w:val="24"/>
        </w:rPr>
        <w:t xml:space="preserve">very first words of his narrative he speaks to Victor he proves himself to be a supreme </w:t>
      </w:r>
      <w:r w:rsidR="001D06A7">
        <w:rPr>
          <w:rFonts w:ascii="Times New Roman" w:hAnsi="Times New Roman" w:cs="Times New Roman"/>
          <w:sz w:val="24"/>
          <w:szCs w:val="24"/>
        </w:rPr>
        <w:t>rhetorician</w:t>
      </w:r>
      <w:r w:rsidR="001C1A76">
        <w:rPr>
          <w:rFonts w:ascii="Times New Roman" w:hAnsi="Times New Roman" w:cs="Times New Roman"/>
          <w:sz w:val="24"/>
          <w:szCs w:val="24"/>
        </w:rPr>
        <w:t xml:space="preserve">, presses him with </w:t>
      </w:r>
      <w:r w:rsidR="002B3A25">
        <w:rPr>
          <w:rFonts w:ascii="Times New Roman" w:hAnsi="Times New Roman" w:cs="Times New Roman"/>
          <w:sz w:val="24"/>
          <w:szCs w:val="24"/>
        </w:rPr>
        <w:t>‘</w:t>
      </w:r>
      <w:r w:rsidR="001C1A76">
        <w:rPr>
          <w:rFonts w:ascii="Times New Roman" w:hAnsi="Times New Roman" w:cs="Times New Roman"/>
          <w:sz w:val="24"/>
          <w:szCs w:val="24"/>
        </w:rPr>
        <w:t>reasonable ultimatums</w:t>
      </w:r>
      <w:r w:rsidR="002B3A25">
        <w:rPr>
          <w:rFonts w:ascii="Times New Roman" w:hAnsi="Times New Roman" w:cs="Times New Roman"/>
          <w:sz w:val="24"/>
          <w:szCs w:val="24"/>
        </w:rPr>
        <w:t>’ and ‘calm entreaties’</w:t>
      </w:r>
      <w:r>
        <w:rPr>
          <w:rFonts w:ascii="Times New Roman" w:hAnsi="Times New Roman" w:cs="Times New Roman"/>
          <w:sz w:val="24"/>
          <w:szCs w:val="24"/>
        </w:rPr>
        <w:t xml:space="preserve">. Beyond this, though, it is important to register, Peter Brooks urges, </w:t>
      </w:r>
      <w:r w:rsidR="00CE64BA">
        <w:rPr>
          <w:rFonts w:ascii="Times New Roman" w:hAnsi="Times New Roman" w:cs="Times New Roman"/>
          <w:sz w:val="24"/>
          <w:szCs w:val="24"/>
        </w:rPr>
        <w:t>Shelley’s</w:t>
      </w:r>
      <w:r>
        <w:rPr>
          <w:rFonts w:ascii="Times New Roman" w:hAnsi="Times New Roman" w:cs="Times New Roman"/>
          <w:sz w:val="24"/>
          <w:szCs w:val="24"/>
        </w:rPr>
        <w:t xml:space="preserve"> </w:t>
      </w:r>
      <w:r w:rsidR="001D06A7">
        <w:rPr>
          <w:rFonts w:ascii="Times New Roman" w:hAnsi="Times New Roman" w:cs="Times New Roman"/>
          <w:sz w:val="24"/>
          <w:szCs w:val="24"/>
        </w:rPr>
        <w:t>seemingly</w:t>
      </w:r>
      <w:r>
        <w:rPr>
          <w:rFonts w:ascii="Times New Roman" w:hAnsi="Times New Roman" w:cs="Times New Roman"/>
          <w:sz w:val="24"/>
          <w:szCs w:val="24"/>
        </w:rPr>
        <w:t xml:space="preserve"> </w:t>
      </w:r>
      <w:r w:rsidR="001D06A7">
        <w:rPr>
          <w:rFonts w:ascii="Times New Roman" w:hAnsi="Times New Roman" w:cs="Times New Roman"/>
          <w:sz w:val="24"/>
          <w:szCs w:val="24"/>
        </w:rPr>
        <w:t>irreconcilable</w:t>
      </w:r>
      <w:r>
        <w:rPr>
          <w:rFonts w:ascii="Times New Roman" w:hAnsi="Times New Roman" w:cs="Times New Roman"/>
          <w:sz w:val="24"/>
          <w:szCs w:val="24"/>
        </w:rPr>
        <w:t xml:space="preserve"> portrayal of the monster physically putrid with counterpointing and elevated language capacity. Peter Brooks notes that he is the most eloquent creature in the novel. “The Hideous creature, far from expressing hims</w:t>
      </w:r>
      <w:r w:rsidR="00571C10">
        <w:rPr>
          <w:rFonts w:ascii="Times New Roman" w:hAnsi="Times New Roman" w:cs="Times New Roman"/>
          <w:sz w:val="24"/>
          <w:szCs w:val="24"/>
        </w:rPr>
        <w:t>elf with grunts and gestures, speaks and reasons with the highest eloquence, logic, and persuasiveness</w:t>
      </w:r>
      <w:r w:rsidR="00DA6814">
        <w:rPr>
          <w:rFonts w:ascii="Times New Roman" w:hAnsi="Times New Roman" w:cs="Times New Roman"/>
          <w:sz w:val="24"/>
          <w:szCs w:val="24"/>
        </w:rPr>
        <w:t>…</w:t>
      </w:r>
      <w:r w:rsidR="001C1A76">
        <w:rPr>
          <w:rFonts w:ascii="Times New Roman" w:hAnsi="Times New Roman" w:cs="Times New Roman"/>
          <w:sz w:val="24"/>
          <w:szCs w:val="24"/>
        </w:rPr>
        <w:t>a</w:t>
      </w:r>
      <w:r w:rsidR="00DA6814">
        <w:rPr>
          <w:rFonts w:ascii="Times New Roman" w:hAnsi="Times New Roman" w:cs="Times New Roman"/>
          <w:sz w:val="24"/>
          <w:szCs w:val="24"/>
        </w:rPr>
        <w:t>s a verbal creature, he is the very opposite of monstrous</w:t>
      </w:r>
      <w:r w:rsidR="00571C10">
        <w:rPr>
          <w:rFonts w:ascii="Times New Roman" w:hAnsi="Times New Roman" w:cs="Times New Roman"/>
          <w:sz w:val="24"/>
          <w:szCs w:val="24"/>
        </w:rPr>
        <w:t xml:space="preserve"> (Brooks 371).</w:t>
      </w:r>
    </w:p>
    <w:p w:rsidR="00CE64BA" w:rsidRDefault="00460B09" w:rsidP="008D50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Why then, do so many adaptations of Shelley’s work choose to portray the Monster as </w:t>
      </w:r>
      <w:r w:rsidR="000F0B68">
        <w:rPr>
          <w:rFonts w:ascii="Times New Roman" w:hAnsi="Times New Roman" w:cs="Times New Roman"/>
          <w:sz w:val="24"/>
          <w:szCs w:val="24"/>
        </w:rPr>
        <w:t xml:space="preserve">completely and utterly </w:t>
      </w:r>
      <w:r>
        <w:rPr>
          <w:rFonts w:ascii="Times New Roman" w:hAnsi="Times New Roman" w:cs="Times New Roman"/>
          <w:sz w:val="24"/>
          <w:szCs w:val="24"/>
        </w:rPr>
        <w:t>incapable of expressive faculties?</w:t>
      </w:r>
      <w:r w:rsidR="00E12011">
        <w:rPr>
          <w:rFonts w:ascii="Times New Roman" w:hAnsi="Times New Roman" w:cs="Times New Roman"/>
          <w:sz w:val="24"/>
          <w:szCs w:val="24"/>
        </w:rPr>
        <w:t xml:space="preserve"> I have to again cite Brooks whose idea is that </w:t>
      </w:r>
      <w:r w:rsidR="00BC5EF3">
        <w:rPr>
          <w:rFonts w:ascii="Times New Roman" w:hAnsi="Times New Roman" w:cs="Times New Roman"/>
          <w:sz w:val="24"/>
          <w:szCs w:val="24"/>
        </w:rPr>
        <w:t>like</w:t>
      </w:r>
      <w:r w:rsidR="00E12011">
        <w:rPr>
          <w:rFonts w:ascii="Times New Roman" w:hAnsi="Times New Roman" w:cs="Times New Roman"/>
          <w:sz w:val="24"/>
          <w:szCs w:val="24"/>
        </w:rPr>
        <w:t xml:space="preserve"> so much else in the history of the Monsters education through, overhearing, and observing sensory input and associative ideas, his discovery of language corroborates certain </w:t>
      </w:r>
      <w:r w:rsidR="00180D9F">
        <w:rPr>
          <w:rFonts w:ascii="Times New Roman" w:hAnsi="Times New Roman" w:cs="Times New Roman"/>
          <w:sz w:val="24"/>
          <w:szCs w:val="24"/>
        </w:rPr>
        <w:t>tenants</w:t>
      </w:r>
      <w:r w:rsidR="00E12011">
        <w:rPr>
          <w:rFonts w:ascii="Times New Roman" w:hAnsi="Times New Roman" w:cs="Times New Roman"/>
          <w:sz w:val="24"/>
          <w:szCs w:val="24"/>
        </w:rPr>
        <w:t xml:space="preserve"> of </w:t>
      </w:r>
      <w:r w:rsidR="00CE64BA">
        <w:rPr>
          <w:rFonts w:ascii="Times New Roman" w:hAnsi="Times New Roman" w:cs="Times New Roman"/>
          <w:sz w:val="24"/>
          <w:szCs w:val="24"/>
        </w:rPr>
        <w:t>Enlightenment</w:t>
      </w:r>
      <w:r w:rsidR="00180D9F">
        <w:rPr>
          <w:rFonts w:ascii="Times New Roman" w:hAnsi="Times New Roman" w:cs="Times New Roman"/>
          <w:sz w:val="24"/>
          <w:szCs w:val="24"/>
        </w:rPr>
        <w:t xml:space="preserve"> thinking</w:t>
      </w:r>
      <w:r w:rsidR="00E12011">
        <w:rPr>
          <w:rFonts w:ascii="Times New Roman" w:hAnsi="Times New Roman" w:cs="Times New Roman"/>
          <w:sz w:val="24"/>
          <w:szCs w:val="24"/>
        </w:rPr>
        <w:t xml:space="preserve">, who see language as </w:t>
      </w:r>
      <w:r w:rsidR="00E12011">
        <w:rPr>
          <w:rFonts w:ascii="Times New Roman" w:hAnsi="Times New Roman" w:cs="Times New Roman"/>
          <w:sz w:val="24"/>
          <w:szCs w:val="24"/>
        </w:rPr>
        <w:lastRenderedPageBreak/>
        <w:t>emanating from emotion rather than any kind of biological need</w:t>
      </w:r>
      <w:r w:rsidR="00180D9F">
        <w:rPr>
          <w:rFonts w:ascii="Times New Roman" w:hAnsi="Times New Roman" w:cs="Times New Roman"/>
          <w:sz w:val="24"/>
          <w:szCs w:val="24"/>
        </w:rPr>
        <w:t>.</w:t>
      </w:r>
      <w:r w:rsidR="00CE64BA">
        <w:rPr>
          <w:rFonts w:ascii="Times New Roman" w:hAnsi="Times New Roman" w:cs="Times New Roman"/>
          <w:sz w:val="24"/>
          <w:szCs w:val="24"/>
        </w:rPr>
        <w:t xml:space="preserve"> Take for example the Monsters exchange with Victor about his consummation into the world of physical and mental sensory input.  Many critics, Lipking reveals, believe this particular scene, his </w:t>
      </w:r>
      <w:r w:rsidR="00BC5EF3">
        <w:rPr>
          <w:rFonts w:ascii="Times New Roman" w:hAnsi="Times New Roman" w:cs="Times New Roman"/>
          <w:sz w:val="24"/>
          <w:szCs w:val="24"/>
        </w:rPr>
        <w:t>“</w:t>
      </w:r>
      <w:r w:rsidR="00CE64BA">
        <w:rPr>
          <w:rFonts w:ascii="Times New Roman" w:hAnsi="Times New Roman" w:cs="Times New Roman"/>
          <w:sz w:val="24"/>
          <w:szCs w:val="24"/>
        </w:rPr>
        <w:t>gradual dawn into consciousness</w:t>
      </w:r>
      <w:r w:rsidR="00BC5EF3">
        <w:rPr>
          <w:rFonts w:ascii="Times New Roman" w:hAnsi="Times New Roman" w:cs="Times New Roman"/>
          <w:sz w:val="24"/>
          <w:szCs w:val="24"/>
        </w:rPr>
        <w:t>”</w:t>
      </w:r>
      <w:r w:rsidR="00CE64BA">
        <w:rPr>
          <w:rFonts w:ascii="Times New Roman" w:hAnsi="Times New Roman" w:cs="Times New Roman"/>
          <w:sz w:val="24"/>
          <w:szCs w:val="24"/>
        </w:rPr>
        <w:t xml:space="preserve"> as the best of the entire book. </w:t>
      </w:r>
      <w:r w:rsidR="00F15D2C">
        <w:rPr>
          <w:rFonts w:ascii="Times New Roman" w:hAnsi="Times New Roman" w:cs="Times New Roman"/>
          <w:sz w:val="24"/>
          <w:szCs w:val="24"/>
        </w:rPr>
        <w:t xml:space="preserve"> Take the following lines for example…</w:t>
      </w:r>
    </w:p>
    <w:p w:rsidR="00F15D2C" w:rsidRDefault="00F15D2C" w:rsidP="008D50D3">
      <w:pPr>
        <w:spacing w:after="0" w:line="480" w:lineRule="auto"/>
        <w:rPr>
          <w:rFonts w:ascii="Times New Roman" w:hAnsi="Times New Roman" w:cs="Times New Roman"/>
          <w:sz w:val="24"/>
          <w:szCs w:val="24"/>
        </w:rPr>
      </w:pPr>
    </w:p>
    <w:p w:rsidR="00C07247" w:rsidRDefault="00C07247" w:rsidP="001919E3">
      <w:pPr>
        <w:spacing w:after="0" w:line="240" w:lineRule="auto"/>
        <w:ind w:left="1440" w:right="1440"/>
        <w:rPr>
          <w:rFonts w:ascii="Times New Roman" w:hAnsi="Times New Roman" w:cs="Times New Roman"/>
          <w:sz w:val="24"/>
          <w:szCs w:val="24"/>
        </w:rPr>
      </w:pPr>
    </w:p>
    <w:p w:rsidR="00F15D2C" w:rsidRDefault="00F15D2C" w:rsidP="001919E3">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“It is with considerable difficulty that I remember the aura of my being: all the events of that period appear confused and indistinct. A strange multiplicity of sensations seized me, and I saw, and I felt….A stronger light pressed upon my nerves, so that I was obliged to shut my eyes. Darkness then came over me, and troubled me…I began to observe, with greater accuracy, the forms that surrounded me…</w:t>
      </w:r>
      <w:r w:rsidR="006F7E5C">
        <w:rPr>
          <w:rFonts w:ascii="Times New Roman" w:hAnsi="Times New Roman" w:cs="Times New Roman"/>
          <w:sz w:val="24"/>
          <w:szCs w:val="24"/>
        </w:rPr>
        <w:t>Sometimes</w:t>
      </w:r>
      <w:r>
        <w:rPr>
          <w:rFonts w:ascii="Times New Roman" w:hAnsi="Times New Roman" w:cs="Times New Roman"/>
          <w:sz w:val="24"/>
          <w:szCs w:val="24"/>
        </w:rPr>
        <w:t xml:space="preserve"> I tried to imitate the pleasant songs of the birds, but was unable. Sometimes I wished to express my sensations in my own mode, but the uncouth inarticulate sounds which broke from me frightened me into silence again…(Shelley 71)</w:t>
      </w:r>
    </w:p>
    <w:p w:rsidR="00C07247" w:rsidRDefault="00C07247" w:rsidP="008D50D3">
      <w:pPr>
        <w:spacing w:after="0" w:line="480" w:lineRule="auto"/>
        <w:ind w:left="1440" w:right="1440"/>
        <w:rPr>
          <w:rFonts w:ascii="Times New Roman" w:hAnsi="Times New Roman" w:cs="Times New Roman"/>
          <w:sz w:val="24"/>
          <w:szCs w:val="24"/>
        </w:rPr>
      </w:pPr>
    </w:p>
    <w:p w:rsidR="00C07247" w:rsidRDefault="00C07247" w:rsidP="008D50D3">
      <w:pPr>
        <w:spacing w:after="0" w:line="480" w:lineRule="auto"/>
        <w:ind w:left="1440" w:right="1440"/>
        <w:rPr>
          <w:rFonts w:ascii="Times New Roman" w:hAnsi="Times New Roman" w:cs="Times New Roman"/>
          <w:sz w:val="24"/>
          <w:szCs w:val="24"/>
        </w:rPr>
      </w:pPr>
    </w:p>
    <w:p w:rsidR="008B48FA" w:rsidRDefault="00C07247" w:rsidP="008D50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irony here is that the Monster recognizes his own monstrosity, but is able</w:t>
      </w:r>
      <w:r w:rsidR="00D34B7C">
        <w:rPr>
          <w:rFonts w:ascii="Times New Roman" w:hAnsi="Times New Roman" w:cs="Times New Roman"/>
          <w:sz w:val="24"/>
          <w:szCs w:val="24"/>
        </w:rPr>
        <w:t xml:space="preserve"> presently</w:t>
      </w:r>
      <w:r>
        <w:rPr>
          <w:rFonts w:ascii="Times New Roman" w:hAnsi="Times New Roman" w:cs="Times New Roman"/>
          <w:sz w:val="24"/>
          <w:szCs w:val="24"/>
        </w:rPr>
        <w:t xml:space="preserve"> to relate it in words that read almost like poetry in their cadences, in a </w:t>
      </w:r>
      <w:r w:rsidR="00D34B7C">
        <w:rPr>
          <w:rFonts w:ascii="Times New Roman" w:hAnsi="Times New Roman" w:cs="Times New Roman"/>
          <w:sz w:val="24"/>
          <w:szCs w:val="24"/>
        </w:rPr>
        <w:t>civilized</w:t>
      </w:r>
      <w:r>
        <w:rPr>
          <w:rFonts w:ascii="Times New Roman" w:hAnsi="Times New Roman" w:cs="Times New Roman"/>
          <w:sz w:val="24"/>
          <w:szCs w:val="24"/>
        </w:rPr>
        <w:t xml:space="preserve"> manner.</w:t>
      </w:r>
      <w:r w:rsidR="00E86B49">
        <w:rPr>
          <w:rFonts w:ascii="Times New Roman" w:hAnsi="Times New Roman" w:cs="Times New Roman"/>
          <w:sz w:val="24"/>
          <w:szCs w:val="24"/>
        </w:rPr>
        <w:t xml:space="preserve"> He would have been perfectly fine adapting to his senses without the communicative aspect. Or would he have been?</w:t>
      </w:r>
      <w:r w:rsidR="006F7E5C">
        <w:rPr>
          <w:rFonts w:ascii="Times New Roman" w:hAnsi="Times New Roman" w:cs="Times New Roman"/>
          <w:sz w:val="24"/>
          <w:szCs w:val="24"/>
        </w:rPr>
        <w:t xml:space="preserve"> </w:t>
      </w:r>
      <w:r>
        <w:rPr>
          <w:rFonts w:ascii="Times New Roman" w:hAnsi="Times New Roman" w:cs="Times New Roman"/>
          <w:sz w:val="24"/>
          <w:szCs w:val="24"/>
        </w:rPr>
        <w:t>Though the Monster may have at one time actually been beastly, he is redeemed by the innocence of his own becoming.</w:t>
      </w:r>
      <w:r w:rsidR="00D34B7C">
        <w:rPr>
          <w:rFonts w:ascii="Times New Roman" w:hAnsi="Times New Roman" w:cs="Times New Roman"/>
          <w:sz w:val="24"/>
          <w:szCs w:val="24"/>
        </w:rPr>
        <w:t xml:space="preserve"> Lipkin argues that the creature is simply just “too good”. He acknowledges the fact of other critics seeing the Monster as an “unfallen and innocent creature who feels love and </w:t>
      </w:r>
      <w:r w:rsidR="00CD7737">
        <w:rPr>
          <w:rFonts w:ascii="Times New Roman" w:hAnsi="Times New Roman" w:cs="Times New Roman"/>
          <w:sz w:val="24"/>
          <w:szCs w:val="24"/>
        </w:rPr>
        <w:t>sympathy</w:t>
      </w:r>
      <w:r w:rsidR="00D34B7C">
        <w:rPr>
          <w:rFonts w:ascii="Times New Roman" w:hAnsi="Times New Roman" w:cs="Times New Roman"/>
          <w:sz w:val="24"/>
          <w:szCs w:val="24"/>
        </w:rPr>
        <w:t xml:space="preserve"> as readily has hunger or pain</w:t>
      </w:r>
      <w:r w:rsidR="00CD7737">
        <w:rPr>
          <w:rFonts w:ascii="Times New Roman" w:hAnsi="Times New Roman" w:cs="Times New Roman"/>
          <w:sz w:val="24"/>
          <w:szCs w:val="24"/>
        </w:rPr>
        <w:t>. And that he develops as i</w:t>
      </w:r>
      <w:r w:rsidR="00E86B49">
        <w:rPr>
          <w:rFonts w:ascii="Times New Roman" w:hAnsi="Times New Roman" w:cs="Times New Roman"/>
          <w:sz w:val="24"/>
          <w:szCs w:val="24"/>
        </w:rPr>
        <w:t>f</w:t>
      </w:r>
      <w:r w:rsidR="00CD7737">
        <w:rPr>
          <w:rFonts w:ascii="Times New Roman" w:hAnsi="Times New Roman" w:cs="Times New Roman"/>
          <w:sz w:val="24"/>
          <w:szCs w:val="24"/>
        </w:rPr>
        <w:t xml:space="preserve"> nature has educated him</w:t>
      </w:r>
      <w:r w:rsidR="0028351C">
        <w:rPr>
          <w:rFonts w:ascii="Times New Roman" w:hAnsi="Times New Roman" w:cs="Times New Roman"/>
          <w:sz w:val="24"/>
          <w:szCs w:val="24"/>
        </w:rPr>
        <w:t xml:space="preserve"> (Lipking 430)</w:t>
      </w:r>
      <w:r w:rsidR="00CD7737">
        <w:rPr>
          <w:rFonts w:ascii="Times New Roman" w:hAnsi="Times New Roman" w:cs="Times New Roman"/>
          <w:sz w:val="24"/>
          <w:szCs w:val="24"/>
        </w:rPr>
        <w:t xml:space="preserve">. Everything good in his short life springs from the </w:t>
      </w:r>
      <w:r w:rsidR="00E86B49">
        <w:rPr>
          <w:rFonts w:ascii="Times New Roman" w:hAnsi="Times New Roman" w:cs="Times New Roman"/>
          <w:sz w:val="24"/>
          <w:szCs w:val="24"/>
        </w:rPr>
        <w:t>chthonic</w:t>
      </w:r>
      <w:r w:rsidR="00CD7737">
        <w:rPr>
          <w:rFonts w:ascii="Times New Roman" w:hAnsi="Times New Roman" w:cs="Times New Roman"/>
          <w:sz w:val="24"/>
          <w:szCs w:val="24"/>
        </w:rPr>
        <w:t xml:space="preserve"> elements </w:t>
      </w:r>
      <w:r w:rsidR="00CD7737">
        <w:rPr>
          <w:rFonts w:ascii="Times New Roman" w:hAnsi="Times New Roman" w:cs="Times New Roman"/>
          <w:sz w:val="24"/>
          <w:szCs w:val="24"/>
        </w:rPr>
        <w:lastRenderedPageBreak/>
        <w:t xml:space="preserve">of </w:t>
      </w:r>
      <w:r w:rsidR="00F04DB1">
        <w:rPr>
          <w:rFonts w:ascii="Times New Roman" w:hAnsi="Times New Roman" w:cs="Times New Roman"/>
          <w:sz w:val="24"/>
          <w:szCs w:val="24"/>
        </w:rPr>
        <w:t>wilderness</w:t>
      </w:r>
      <w:r w:rsidR="00CD7737">
        <w:rPr>
          <w:rFonts w:ascii="Times New Roman" w:hAnsi="Times New Roman" w:cs="Times New Roman"/>
          <w:sz w:val="24"/>
          <w:szCs w:val="24"/>
        </w:rPr>
        <w:t xml:space="preserve"> and solitudes of ice caves </w:t>
      </w:r>
      <w:r w:rsidR="00E86B49">
        <w:rPr>
          <w:rFonts w:ascii="Times New Roman" w:hAnsi="Times New Roman" w:cs="Times New Roman"/>
          <w:sz w:val="24"/>
          <w:szCs w:val="24"/>
        </w:rPr>
        <w:t xml:space="preserve">streaked throughout the novel </w:t>
      </w:r>
      <w:r w:rsidR="00CD7737">
        <w:rPr>
          <w:rFonts w:ascii="Times New Roman" w:hAnsi="Times New Roman" w:cs="Times New Roman"/>
          <w:sz w:val="24"/>
          <w:szCs w:val="24"/>
        </w:rPr>
        <w:t xml:space="preserve">and everything bad from any encounter with </w:t>
      </w:r>
      <w:r w:rsidR="00F756AB">
        <w:rPr>
          <w:rFonts w:ascii="Times New Roman" w:hAnsi="Times New Roman" w:cs="Times New Roman"/>
          <w:sz w:val="24"/>
          <w:szCs w:val="24"/>
        </w:rPr>
        <w:t xml:space="preserve">humans </w:t>
      </w:r>
      <w:r w:rsidR="00E86B49">
        <w:rPr>
          <w:rFonts w:ascii="Times New Roman" w:hAnsi="Times New Roman" w:cs="Times New Roman"/>
          <w:sz w:val="24"/>
          <w:szCs w:val="24"/>
        </w:rPr>
        <w:t>he’s ha</w:t>
      </w:r>
      <w:r w:rsidR="00F756AB">
        <w:rPr>
          <w:rFonts w:ascii="Times New Roman" w:hAnsi="Times New Roman" w:cs="Times New Roman"/>
          <w:sz w:val="24"/>
          <w:szCs w:val="24"/>
        </w:rPr>
        <w:t>d</w:t>
      </w:r>
      <w:r w:rsidR="00E86B49">
        <w:rPr>
          <w:rFonts w:ascii="Times New Roman" w:hAnsi="Times New Roman" w:cs="Times New Roman"/>
          <w:sz w:val="24"/>
          <w:szCs w:val="24"/>
        </w:rPr>
        <w:t xml:space="preserve">. He’s </w:t>
      </w:r>
      <w:r w:rsidR="00533685">
        <w:rPr>
          <w:rFonts w:ascii="Times New Roman" w:hAnsi="Times New Roman" w:cs="Times New Roman"/>
          <w:sz w:val="24"/>
          <w:szCs w:val="24"/>
        </w:rPr>
        <w:t>literally</w:t>
      </w:r>
      <w:r w:rsidR="00E86B49">
        <w:rPr>
          <w:rFonts w:ascii="Times New Roman" w:hAnsi="Times New Roman" w:cs="Times New Roman"/>
          <w:sz w:val="24"/>
          <w:szCs w:val="24"/>
        </w:rPr>
        <w:t xml:space="preserve"> run out of town</w:t>
      </w:r>
      <w:r w:rsidR="00F756AB">
        <w:rPr>
          <w:rFonts w:ascii="Times New Roman" w:hAnsi="Times New Roman" w:cs="Times New Roman"/>
          <w:sz w:val="24"/>
          <w:szCs w:val="24"/>
        </w:rPr>
        <w:t xml:space="preserve"> on one occasion</w:t>
      </w:r>
      <w:r w:rsidR="00E86B49">
        <w:rPr>
          <w:rFonts w:ascii="Times New Roman" w:hAnsi="Times New Roman" w:cs="Times New Roman"/>
          <w:sz w:val="24"/>
          <w:szCs w:val="24"/>
        </w:rPr>
        <w:t xml:space="preserve">, </w:t>
      </w:r>
      <w:r w:rsidR="00F756AB">
        <w:rPr>
          <w:rFonts w:ascii="Times New Roman" w:hAnsi="Times New Roman" w:cs="Times New Roman"/>
          <w:sz w:val="24"/>
          <w:szCs w:val="24"/>
        </w:rPr>
        <w:t xml:space="preserve">unfalteringly </w:t>
      </w:r>
      <w:r w:rsidR="00E86B49">
        <w:rPr>
          <w:rFonts w:ascii="Times New Roman" w:hAnsi="Times New Roman" w:cs="Times New Roman"/>
          <w:sz w:val="24"/>
          <w:szCs w:val="24"/>
        </w:rPr>
        <w:t xml:space="preserve">taking abuse after abuse, though he strives most honestly to </w:t>
      </w:r>
      <w:r w:rsidR="00E82DE5">
        <w:rPr>
          <w:rFonts w:ascii="Times New Roman" w:hAnsi="Times New Roman" w:cs="Times New Roman"/>
          <w:sz w:val="24"/>
          <w:szCs w:val="24"/>
        </w:rPr>
        <w:t xml:space="preserve">cultivate </w:t>
      </w:r>
      <w:r w:rsidR="00F756AB">
        <w:rPr>
          <w:rFonts w:ascii="Times New Roman" w:hAnsi="Times New Roman" w:cs="Times New Roman"/>
          <w:sz w:val="24"/>
          <w:szCs w:val="24"/>
        </w:rPr>
        <w:t>h</w:t>
      </w:r>
      <w:r w:rsidR="00E86B49">
        <w:rPr>
          <w:rFonts w:ascii="Times New Roman" w:hAnsi="Times New Roman" w:cs="Times New Roman"/>
          <w:sz w:val="24"/>
          <w:szCs w:val="24"/>
        </w:rPr>
        <w:t>is faculties of reason and experience</w:t>
      </w:r>
      <w:r w:rsidR="00F756AB">
        <w:rPr>
          <w:rFonts w:ascii="Times New Roman" w:hAnsi="Times New Roman" w:cs="Times New Roman"/>
          <w:sz w:val="24"/>
          <w:szCs w:val="24"/>
        </w:rPr>
        <w:t xml:space="preserve"> as a means of transcendence from the role of “the other” in order to form a genuine human connection</w:t>
      </w:r>
      <w:r w:rsidR="00BC780D">
        <w:rPr>
          <w:rFonts w:ascii="Times New Roman" w:hAnsi="Times New Roman" w:cs="Times New Roman"/>
          <w:sz w:val="24"/>
          <w:szCs w:val="24"/>
        </w:rPr>
        <w:t xml:space="preserve">. </w:t>
      </w:r>
    </w:p>
    <w:p w:rsidR="003E77AF" w:rsidRDefault="00BC780D" w:rsidP="008D50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Brooks’ and my</w:t>
      </w:r>
      <w:r w:rsidR="00981400">
        <w:rPr>
          <w:rFonts w:ascii="Times New Roman" w:hAnsi="Times New Roman" w:cs="Times New Roman"/>
          <w:sz w:val="24"/>
          <w:szCs w:val="24"/>
        </w:rPr>
        <w:t xml:space="preserve"> own</w:t>
      </w:r>
      <w:r>
        <w:rPr>
          <w:rFonts w:ascii="Times New Roman" w:hAnsi="Times New Roman" w:cs="Times New Roman"/>
          <w:sz w:val="24"/>
          <w:szCs w:val="24"/>
        </w:rPr>
        <w:t xml:space="preserve"> sentiments here are similar; that as the Monster encounters it, language </w:t>
      </w:r>
      <w:r w:rsidR="00981400">
        <w:rPr>
          <w:rFonts w:ascii="Times New Roman" w:hAnsi="Times New Roman" w:cs="Times New Roman"/>
          <w:sz w:val="24"/>
          <w:szCs w:val="24"/>
        </w:rPr>
        <w:t>seems to be</w:t>
      </w:r>
      <w:r>
        <w:rPr>
          <w:rFonts w:ascii="Times New Roman" w:hAnsi="Times New Roman" w:cs="Times New Roman"/>
          <w:sz w:val="24"/>
          <w:szCs w:val="24"/>
        </w:rPr>
        <w:t xml:space="preserve"> t</w:t>
      </w:r>
      <w:r w:rsidR="00981400">
        <w:rPr>
          <w:rFonts w:ascii="Times New Roman" w:hAnsi="Times New Roman" w:cs="Times New Roman"/>
          <w:sz w:val="24"/>
          <w:szCs w:val="24"/>
        </w:rPr>
        <w:t>ethered</w:t>
      </w:r>
      <w:r>
        <w:rPr>
          <w:rFonts w:ascii="Times New Roman" w:hAnsi="Times New Roman" w:cs="Times New Roman"/>
          <w:sz w:val="24"/>
          <w:szCs w:val="24"/>
        </w:rPr>
        <w:t xml:space="preserve"> to human love and patterns of kinship as well as the model</w:t>
      </w:r>
      <w:r w:rsidR="00981400">
        <w:rPr>
          <w:rFonts w:ascii="Times New Roman" w:hAnsi="Times New Roman" w:cs="Times New Roman"/>
          <w:sz w:val="24"/>
          <w:szCs w:val="24"/>
        </w:rPr>
        <w:t>s</w:t>
      </w:r>
      <w:r>
        <w:rPr>
          <w:rFonts w:ascii="Times New Roman" w:hAnsi="Times New Roman" w:cs="Times New Roman"/>
          <w:sz w:val="24"/>
          <w:szCs w:val="24"/>
        </w:rPr>
        <w:t xml:space="preserve"> of relation</w:t>
      </w:r>
      <w:r w:rsidR="00981400">
        <w:rPr>
          <w:rFonts w:ascii="Times New Roman" w:hAnsi="Times New Roman" w:cs="Times New Roman"/>
          <w:sz w:val="24"/>
          <w:szCs w:val="24"/>
        </w:rPr>
        <w:t>s</w:t>
      </w:r>
      <w:r>
        <w:rPr>
          <w:rFonts w:ascii="Times New Roman" w:hAnsi="Times New Roman" w:cs="Times New Roman"/>
          <w:sz w:val="24"/>
          <w:szCs w:val="24"/>
        </w:rPr>
        <w:t xml:space="preserve"> </w:t>
      </w:r>
      <w:r w:rsidR="00981400">
        <w:rPr>
          <w:rFonts w:ascii="Times New Roman" w:hAnsi="Times New Roman" w:cs="Times New Roman"/>
          <w:sz w:val="24"/>
          <w:szCs w:val="24"/>
        </w:rPr>
        <w:t>themselves</w:t>
      </w:r>
      <w:r>
        <w:rPr>
          <w:rFonts w:ascii="Times New Roman" w:hAnsi="Times New Roman" w:cs="Times New Roman"/>
          <w:sz w:val="24"/>
          <w:szCs w:val="24"/>
        </w:rPr>
        <w:t xml:space="preserve"> </w:t>
      </w:r>
      <w:r w:rsidR="001837D8">
        <w:rPr>
          <w:rFonts w:ascii="Times New Roman" w:hAnsi="Times New Roman" w:cs="Times New Roman"/>
          <w:sz w:val="24"/>
          <w:szCs w:val="24"/>
        </w:rPr>
        <w:t>and</w:t>
      </w:r>
      <w:r>
        <w:rPr>
          <w:rFonts w:ascii="Times New Roman" w:hAnsi="Times New Roman" w:cs="Times New Roman"/>
          <w:sz w:val="24"/>
          <w:szCs w:val="24"/>
        </w:rPr>
        <w:t xml:space="preserve"> the rejection thereof</w:t>
      </w:r>
      <w:r w:rsidR="00981400">
        <w:rPr>
          <w:rFonts w:ascii="Times New Roman" w:hAnsi="Times New Roman" w:cs="Times New Roman"/>
          <w:sz w:val="24"/>
          <w:szCs w:val="24"/>
        </w:rPr>
        <w:t xml:space="preserve"> these very same models.</w:t>
      </w:r>
      <w:r>
        <w:rPr>
          <w:rFonts w:ascii="Times New Roman" w:hAnsi="Times New Roman" w:cs="Times New Roman"/>
          <w:sz w:val="24"/>
          <w:szCs w:val="24"/>
        </w:rPr>
        <w:t xml:space="preserve"> </w:t>
      </w:r>
      <w:r w:rsidR="003E77AF">
        <w:rPr>
          <w:rFonts w:ascii="Times New Roman" w:hAnsi="Times New Roman" w:cs="Times New Roman"/>
          <w:sz w:val="24"/>
          <w:szCs w:val="24"/>
        </w:rPr>
        <w:t xml:space="preserve">In other words, </w:t>
      </w:r>
      <w:r w:rsidR="00C453EB">
        <w:rPr>
          <w:rFonts w:ascii="Times New Roman" w:hAnsi="Times New Roman" w:cs="Times New Roman"/>
          <w:sz w:val="24"/>
          <w:szCs w:val="24"/>
        </w:rPr>
        <w:t>in trying</w:t>
      </w:r>
      <w:r w:rsidR="003E77AF">
        <w:rPr>
          <w:rFonts w:ascii="Times New Roman" w:hAnsi="Times New Roman" w:cs="Times New Roman"/>
          <w:sz w:val="24"/>
          <w:szCs w:val="24"/>
        </w:rPr>
        <w:t xml:space="preserve"> to enter into the paradigm of complex human relationships, the Monster’s own</w:t>
      </w:r>
      <w:r w:rsidR="00C453EB">
        <w:rPr>
          <w:rFonts w:ascii="Times New Roman" w:hAnsi="Times New Roman" w:cs="Times New Roman"/>
          <w:sz w:val="24"/>
          <w:szCs w:val="24"/>
        </w:rPr>
        <w:t xml:space="preserve"> personal conception of language</w:t>
      </w:r>
      <w:r w:rsidR="003E77AF">
        <w:rPr>
          <w:rFonts w:ascii="Times New Roman" w:hAnsi="Times New Roman" w:cs="Times New Roman"/>
          <w:sz w:val="24"/>
          <w:szCs w:val="24"/>
        </w:rPr>
        <w:t xml:space="preserve"> leads him to </w:t>
      </w:r>
      <w:r w:rsidR="00B02608">
        <w:rPr>
          <w:rFonts w:ascii="Times New Roman" w:hAnsi="Times New Roman" w:cs="Times New Roman"/>
          <w:sz w:val="24"/>
          <w:szCs w:val="24"/>
        </w:rPr>
        <w:t>compensate</w:t>
      </w:r>
      <w:r w:rsidR="003E77AF">
        <w:rPr>
          <w:rFonts w:ascii="Times New Roman" w:hAnsi="Times New Roman" w:cs="Times New Roman"/>
          <w:sz w:val="24"/>
          <w:szCs w:val="24"/>
        </w:rPr>
        <w:t xml:space="preserve"> the value of </w:t>
      </w:r>
      <w:r w:rsidR="001837D8">
        <w:rPr>
          <w:rFonts w:ascii="Times New Roman" w:hAnsi="Times New Roman" w:cs="Times New Roman"/>
          <w:sz w:val="24"/>
          <w:szCs w:val="24"/>
        </w:rPr>
        <w:t xml:space="preserve">expressive and didactical </w:t>
      </w:r>
      <w:r w:rsidR="003E77AF">
        <w:rPr>
          <w:rFonts w:ascii="Times New Roman" w:hAnsi="Times New Roman" w:cs="Times New Roman"/>
          <w:sz w:val="24"/>
          <w:szCs w:val="24"/>
        </w:rPr>
        <w:t>language</w:t>
      </w:r>
      <w:r w:rsidR="00B02608">
        <w:rPr>
          <w:rFonts w:ascii="Times New Roman" w:hAnsi="Times New Roman" w:cs="Times New Roman"/>
          <w:sz w:val="24"/>
          <w:szCs w:val="24"/>
        </w:rPr>
        <w:t xml:space="preserve"> against </w:t>
      </w:r>
      <w:r w:rsidR="00E82DE5">
        <w:rPr>
          <w:rFonts w:ascii="Times New Roman" w:hAnsi="Times New Roman" w:cs="Times New Roman"/>
          <w:sz w:val="24"/>
          <w:szCs w:val="24"/>
        </w:rPr>
        <w:t>his own</w:t>
      </w:r>
      <w:r w:rsidR="008D50D3">
        <w:rPr>
          <w:rFonts w:ascii="Times New Roman" w:hAnsi="Times New Roman" w:cs="Times New Roman"/>
          <w:sz w:val="24"/>
          <w:szCs w:val="24"/>
        </w:rPr>
        <w:t xml:space="preserve"> ‘deficient nature’</w:t>
      </w:r>
      <w:r w:rsidR="003E77AF">
        <w:rPr>
          <w:rFonts w:ascii="Times New Roman" w:hAnsi="Times New Roman" w:cs="Times New Roman"/>
          <w:sz w:val="24"/>
          <w:szCs w:val="24"/>
        </w:rPr>
        <w:t>(Brooks 374-81).</w:t>
      </w:r>
      <w:r w:rsidR="00E82DE5">
        <w:rPr>
          <w:rFonts w:ascii="Times New Roman" w:hAnsi="Times New Roman" w:cs="Times New Roman"/>
          <w:sz w:val="24"/>
          <w:szCs w:val="24"/>
        </w:rPr>
        <w:t xml:space="preserve"> The Monster is inexplicably barred from intellectual equality and those who treat him poorly and demand exile and death in return.</w:t>
      </w:r>
    </w:p>
    <w:p w:rsidR="008D50D3" w:rsidRDefault="008D50D3" w:rsidP="008D50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‘god-like science’ of language offers him the “escape from monsterism,” which is precisely lack of relation and ‘apartness’ (Brooks 371). </w:t>
      </w:r>
      <w:r w:rsidR="0018757A">
        <w:rPr>
          <w:rFonts w:ascii="Times New Roman" w:hAnsi="Times New Roman" w:cs="Times New Roman"/>
          <w:sz w:val="24"/>
          <w:szCs w:val="24"/>
        </w:rPr>
        <w:t xml:space="preserve"> It has ‘proved deceptive’ to him, failed to ‘satisfy the conceptualization of his desire’. </w:t>
      </w:r>
      <w:r w:rsidRPr="008D50D3">
        <w:rPr>
          <w:rFonts w:ascii="Times New Roman" w:hAnsi="Times New Roman" w:cs="Times New Roman"/>
          <w:i/>
          <w:sz w:val="24"/>
          <w:szCs w:val="24"/>
        </w:rPr>
        <w:t>Frankenstein</w:t>
      </w:r>
      <w:r>
        <w:rPr>
          <w:rFonts w:ascii="Times New Roman" w:hAnsi="Times New Roman" w:cs="Times New Roman"/>
          <w:sz w:val="24"/>
          <w:szCs w:val="24"/>
        </w:rPr>
        <w:t xml:space="preserve"> adaptations that oppress the Monster’s</w:t>
      </w:r>
      <w:r w:rsidR="0018757A">
        <w:rPr>
          <w:rFonts w:ascii="Times New Roman" w:hAnsi="Times New Roman" w:cs="Times New Roman"/>
          <w:sz w:val="24"/>
          <w:szCs w:val="24"/>
        </w:rPr>
        <w:t xml:space="preserve"> sonorous</w:t>
      </w:r>
      <w:r>
        <w:rPr>
          <w:rFonts w:ascii="Times New Roman" w:hAnsi="Times New Roman" w:cs="Times New Roman"/>
          <w:sz w:val="24"/>
          <w:szCs w:val="24"/>
        </w:rPr>
        <w:t xml:space="preserve"> faculties of expression as a means to painstakingly parse his story are missing the point. Usually it is done for comedic effect</w:t>
      </w:r>
      <w:r w:rsidR="0018757A">
        <w:rPr>
          <w:rFonts w:ascii="Times New Roman" w:hAnsi="Times New Roman" w:cs="Times New Roman"/>
          <w:sz w:val="24"/>
          <w:szCs w:val="24"/>
        </w:rPr>
        <w:t xml:space="preserve"> and though there successful makes that are successful in portraying the monster comically inept, I feel there is a lot more to be found in reading into the profundity of his reasoning capabilities tragically doomed to ‘play the role of the monster’ because he is </w:t>
      </w:r>
      <w:r w:rsidR="00533685">
        <w:rPr>
          <w:rFonts w:ascii="Times New Roman" w:hAnsi="Times New Roman" w:cs="Times New Roman"/>
          <w:sz w:val="24"/>
          <w:szCs w:val="24"/>
        </w:rPr>
        <w:t>forced to be</w:t>
      </w:r>
      <w:r w:rsidR="0018757A">
        <w:rPr>
          <w:rFonts w:ascii="Times New Roman" w:hAnsi="Times New Roman" w:cs="Times New Roman"/>
          <w:sz w:val="24"/>
          <w:szCs w:val="24"/>
        </w:rPr>
        <w:t xml:space="preserve"> confined to it</w:t>
      </w:r>
      <w:r w:rsidR="00533685">
        <w:rPr>
          <w:rFonts w:ascii="Times New Roman" w:hAnsi="Times New Roman" w:cs="Times New Roman"/>
          <w:sz w:val="24"/>
          <w:szCs w:val="24"/>
        </w:rPr>
        <w:t xml:space="preserve"> through no fault of his own.</w:t>
      </w:r>
    </w:p>
    <w:p w:rsidR="00EC7123" w:rsidRDefault="00EC7123" w:rsidP="00EC7123">
      <w:pPr>
        <w:spacing w:after="0" w:line="240" w:lineRule="auto"/>
        <w:rPr>
          <w:rFonts w:ascii="Times New Roman" w:hAnsi="Times New Roman" w:cs="Times New Roman"/>
          <w:sz w:val="24"/>
          <w:szCs w:val="24"/>
        </w:rPr>
      </w:pPr>
    </w:p>
    <w:p w:rsidR="00C61FC5" w:rsidRDefault="00C61FC5" w:rsidP="00EC7123">
      <w:pPr>
        <w:spacing w:after="0" w:line="240" w:lineRule="auto"/>
        <w:rPr>
          <w:rFonts w:ascii="Times New Roman" w:hAnsi="Times New Roman" w:cs="Times New Roman"/>
          <w:sz w:val="24"/>
          <w:szCs w:val="24"/>
        </w:rPr>
      </w:pPr>
    </w:p>
    <w:p w:rsidR="00C61FC5" w:rsidRDefault="00C61FC5" w:rsidP="00EC7123">
      <w:pPr>
        <w:spacing w:after="0" w:line="240" w:lineRule="auto"/>
        <w:rPr>
          <w:rFonts w:ascii="Times New Roman" w:hAnsi="Times New Roman" w:cs="Times New Roman"/>
          <w:sz w:val="24"/>
          <w:szCs w:val="24"/>
        </w:rPr>
      </w:pPr>
    </w:p>
    <w:p w:rsidR="00C61FC5" w:rsidRDefault="00C61FC5" w:rsidP="00EC7123">
      <w:pPr>
        <w:spacing w:after="0" w:line="240" w:lineRule="auto"/>
        <w:rPr>
          <w:rFonts w:ascii="Times New Roman" w:hAnsi="Times New Roman" w:cs="Times New Roman"/>
          <w:sz w:val="24"/>
          <w:szCs w:val="24"/>
        </w:rPr>
      </w:pPr>
    </w:p>
    <w:p w:rsidR="00C61FC5" w:rsidRDefault="00C61FC5" w:rsidP="001919E3">
      <w:pPr>
        <w:spacing w:after="0" w:line="240" w:lineRule="auto"/>
        <w:jc w:val="center"/>
        <w:rPr>
          <w:rFonts w:ascii="Times New Roman" w:hAnsi="Times New Roman" w:cs="Times New Roman"/>
          <w:sz w:val="28"/>
          <w:szCs w:val="28"/>
          <w:u w:val="single"/>
        </w:rPr>
      </w:pPr>
      <w:bookmarkStart w:id="0" w:name="_GoBack"/>
      <w:bookmarkEnd w:id="0"/>
      <w:r w:rsidRPr="00C61FC5">
        <w:rPr>
          <w:rFonts w:ascii="Times New Roman" w:hAnsi="Times New Roman" w:cs="Times New Roman"/>
          <w:sz w:val="28"/>
          <w:szCs w:val="28"/>
          <w:u w:val="single"/>
        </w:rPr>
        <w:t>Works Cited</w:t>
      </w:r>
    </w:p>
    <w:p w:rsidR="00C61FC5" w:rsidRDefault="00C61FC5" w:rsidP="00C61FC5">
      <w:pPr>
        <w:spacing w:after="0" w:line="240" w:lineRule="auto"/>
        <w:jc w:val="center"/>
        <w:rPr>
          <w:rFonts w:ascii="Times New Roman" w:hAnsi="Times New Roman" w:cs="Times New Roman"/>
          <w:sz w:val="28"/>
          <w:szCs w:val="28"/>
          <w:u w:val="single"/>
        </w:rPr>
      </w:pPr>
    </w:p>
    <w:p w:rsidR="00C61FC5" w:rsidRDefault="00C61FC5" w:rsidP="00C61FC5">
      <w:pPr>
        <w:spacing w:after="0" w:line="240" w:lineRule="auto"/>
        <w:jc w:val="center"/>
        <w:rPr>
          <w:rFonts w:ascii="Times New Roman" w:hAnsi="Times New Roman" w:cs="Times New Roman"/>
          <w:sz w:val="28"/>
          <w:szCs w:val="28"/>
          <w:u w:val="single"/>
        </w:rPr>
      </w:pPr>
    </w:p>
    <w:p w:rsidR="00C61FC5" w:rsidRDefault="00C61FC5" w:rsidP="00C61FC5">
      <w:pPr>
        <w:spacing w:after="0" w:line="240" w:lineRule="auto"/>
        <w:jc w:val="center"/>
        <w:rPr>
          <w:rFonts w:ascii="Times New Roman" w:hAnsi="Times New Roman" w:cs="Times New Roman"/>
          <w:sz w:val="28"/>
          <w:szCs w:val="28"/>
          <w:u w:val="single"/>
        </w:rPr>
      </w:pPr>
    </w:p>
    <w:p w:rsidR="00C61FC5" w:rsidRDefault="00344EBA" w:rsidP="00344EBA">
      <w:pPr>
        <w:spacing w:after="0" w:line="240" w:lineRule="auto"/>
        <w:ind w:left="720" w:hanging="720"/>
        <w:rPr>
          <w:rFonts w:ascii="Times New Roman" w:hAnsi="Times New Roman" w:cs="Times New Roman"/>
          <w:sz w:val="24"/>
          <w:szCs w:val="24"/>
        </w:rPr>
      </w:pPr>
      <w:r w:rsidRPr="00344EBA">
        <w:rPr>
          <w:rFonts w:ascii="Times New Roman" w:hAnsi="Times New Roman" w:cs="Times New Roman"/>
          <w:sz w:val="24"/>
          <w:szCs w:val="24"/>
        </w:rPr>
        <w:t xml:space="preserve">Shelley, Mary Wollstonecraft, and J. Paul Hunter. </w:t>
      </w:r>
      <w:r w:rsidRPr="00835FAD">
        <w:rPr>
          <w:rFonts w:ascii="Times New Roman" w:hAnsi="Times New Roman" w:cs="Times New Roman"/>
          <w:i/>
          <w:sz w:val="24"/>
          <w:szCs w:val="24"/>
        </w:rPr>
        <w:t>Frankenstein: The 1818 Text, Contexts, Criticism</w:t>
      </w:r>
      <w:r w:rsidRPr="00344EBA">
        <w:rPr>
          <w:rFonts w:ascii="Times New Roman" w:hAnsi="Times New Roman" w:cs="Times New Roman"/>
          <w:sz w:val="24"/>
          <w:szCs w:val="24"/>
        </w:rPr>
        <w:t>. New York: W.W. Norton, 2012. Print.</w:t>
      </w: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r w:rsidRPr="00344EBA">
        <w:rPr>
          <w:rFonts w:ascii="Times New Roman" w:hAnsi="Times New Roman" w:cs="Times New Roman"/>
          <w:sz w:val="24"/>
          <w:szCs w:val="24"/>
        </w:rPr>
        <w:t>Brantlinger, Patrick. "</w:t>
      </w:r>
      <w:r w:rsidRPr="00835FAD">
        <w:rPr>
          <w:rFonts w:ascii="Times New Roman" w:hAnsi="Times New Roman" w:cs="Times New Roman"/>
          <w:sz w:val="24"/>
          <w:szCs w:val="24"/>
          <w:u w:val="single"/>
        </w:rPr>
        <w:t>The Reading Monster</w:t>
      </w:r>
      <w:r w:rsidRPr="00344EBA">
        <w:rPr>
          <w:rFonts w:ascii="Times New Roman" w:hAnsi="Times New Roman" w:cs="Times New Roman"/>
          <w:sz w:val="24"/>
          <w:szCs w:val="24"/>
        </w:rPr>
        <w:t xml:space="preserve">." </w:t>
      </w:r>
      <w:r w:rsidRPr="00835FAD">
        <w:rPr>
          <w:rFonts w:ascii="Times New Roman" w:hAnsi="Times New Roman" w:cs="Times New Roman"/>
          <w:i/>
          <w:sz w:val="24"/>
          <w:szCs w:val="24"/>
        </w:rPr>
        <w:t>Frankenstein: The 1818 Text, Contexts, Criticism</w:t>
      </w:r>
      <w:r w:rsidRPr="00344EBA">
        <w:rPr>
          <w:rFonts w:ascii="Times New Roman" w:hAnsi="Times New Roman" w:cs="Times New Roman"/>
          <w:sz w:val="24"/>
          <w:szCs w:val="24"/>
        </w:rPr>
        <w:t>. New York: W.W. Norton, 2012. 468-75. Print.</w:t>
      </w: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r w:rsidRPr="00344EBA">
        <w:rPr>
          <w:rFonts w:ascii="Times New Roman" w:hAnsi="Times New Roman" w:cs="Times New Roman"/>
          <w:sz w:val="24"/>
          <w:szCs w:val="24"/>
        </w:rPr>
        <w:t>Lipking, Lawrence. "</w:t>
      </w:r>
      <w:r w:rsidRPr="00344EBA">
        <w:rPr>
          <w:rFonts w:ascii="Times New Roman" w:hAnsi="Times New Roman" w:cs="Times New Roman"/>
          <w:sz w:val="24"/>
          <w:szCs w:val="24"/>
          <w:u w:val="single"/>
        </w:rPr>
        <w:t>Frankenstein: The True Story</w:t>
      </w:r>
      <w:r w:rsidRPr="00344EBA">
        <w:rPr>
          <w:rFonts w:ascii="Times New Roman" w:hAnsi="Times New Roman" w:cs="Times New Roman"/>
          <w:i/>
          <w:sz w:val="24"/>
          <w:szCs w:val="24"/>
        </w:rPr>
        <w:t>.</w:t>
      </w:r>
      <w:r w:rsidRPr="00344EBA">
        <w:rPr>
          <w:rFonts w:ascii="Times New Roman" w:hAnsi="Times New Roman" w:cs="Times New Roman"/>
          <w:sz w:val="24"/>
          <w:szCs w:val="24"/>
        </w:rPr>
        <w:t xml:space="preserve">" </w:t>
      </w:r>
      <w:r w:rsidRPr="00835FAD">
        <w:rPr>
          <w:rFonts w:ascii="Times New Roman" w:hAnsi="Times New Roman" w:cs="Times New Roman"/>
          <w:sz w:val="24"/>
          <w:szCs w:val="24"/>
        </w:rPr>
        <w:t>Frankenstein: The 1818 Text, Contexts, Criticism</w:t>
      </w:r>
      <w:r w:rsidRPr="00344EBA">
        <w:rPr>
          <w:rFonts w:ascii="Times New Roman" w:hAnsi="Times New Roman" w:cs="Times New Roman"/>
          <w:sz w:val="24"/>
          <w:szCs w:val="24"/>
        </w:rPr>
        <w:t xml:space="preserve">. New York: </w:t>
      </w:r>
      <w:r>
        <w:rPr>
          <w:rFonts w:ascii="Times New Roman" w:hAnsi="Times New Roman" w:cs="Times New Roman"/>
          <w:sz w:val="24"/>
          <w:szCs w:val="24"/>
        </w:rPr>
        <w:t xml:space="preserve">W.V </w:t>
      </w:r>
      <w:r w:rsidRPr="00344EBA">
        <w:rPr>
          <w:rFonts w:ascii="Times New Roman" w:hAnsi="Times New Roman" w:cs="Times New Roman"/>
          <w:sz w:val="24"/>
          <w:szCs w:val="24"/>
        </w:rPr>
        <w:t>Norton, 2012. 416-33. Print.</w:t>
      </w: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r w:rsidRPr="00344EBA">
        <w:rPr>
          <w:rFonts w:ascii="Times New Roman" w:hAnsi="Times New Roman" w:cs="Times New Roman"/>
          <w:sz w:val="24"/>
          <w:szCs w:val="24"/>
        </w:rPr>
        <w:t>Brooks, Peter. "</w:t>
      </w:r>
      <w:r w:rsidRPr="00344EBA">
        <w:rPr>
          <w:rFonts w:ascii="Times New Roman" w:hAnsi="Times New Roman" w:cs="Times New Roman"/>
          <w:sz w:val="24"/>
          <w:szCs w:val="24"/>
          <w:u w:val="single"/>
        </w:rPr>
        <w:t>What Is A Monster</w:t>
      </w:r>
      <w:r w:rsidRPr="00344EBA">
        <w:rPr>
          <w:rFonts w:ascii="Times New Roman" w:hAnsi="Times New Roman" w:cs="Times New Roman"/>
          <w:sz w:val="24"/>
          <w:szCs w:val="24"/>
        </w:rPr>
        <w:t xml:space="preserve">?" </w:t>
      </w:r>
      <w:r w:rsidRPr="00344EBA">
        <w:rPr>
          <w:rFonts w:ascii="Times New Roman" w:hAnsi="Times New Roman" w:cs="Times New Roman"/>
          <w:i/>
          <w:sz w:val="24"/>
          <w:szCs w:val="24"/>
        </w:rPr>
        <w:t>Frankenstein</w:t>
      </w:r>
      <w:r w:rsidRPr="00344EBA">
        <w:rPr>
          <w:rFonts w:ascii="Times New Roman" w:hAnsi="Times New Roman" w:cs="Times New Roman"/>
          <w:sz w:val="24"/>
          <w:szCs w:val="24"/>
        </w:rPr>
        <w:t xml:space="preserve">: </w:t>
      </w:r>
      <w:r w:rsidRPr="00835FAD">
        <w:rPr>
          <w:rFonts w:ascii="Times New Roman" w:hAnsi="Times New Roman" w:cs="Times New Roman"/>
          <w:i/>
          <w:sz w:val="24"/>
          <w:szCs w:val="24"/>
        </w:rPr>
        <w:t>The 1818 Text, Contexts, Criticism</w:t>
      </w:r>
      <w:r w:rsidRPr="00344EBA">
        <w:rPr>
          <w:rFonts w:ascii="Times New Roman" w:hAnsi="Times New Roman" w:cs="Times New Roman"/>
          <w:sz w:val="24"/>
          <w:szCs w:val="24"/>
        </w:rPr>
        <w:t>. New York: W.V Norton, 2012. 369-90. Print.</w:t>
      </w:r>
    </w:p>
    <w:p w:rsidR="00E52846" w:rsidRDefault="00E52846" w:rsidP="00344EBA">
      <w:pPr>
        <w:spacing w:after="0" w:line="240" w:lineRule="auto"/>
        <w:ind w:left="720" w:hanging="720"/>
        <w:rPr>
          <w:rFonts w:ascii="Times New Roman" w:hAnsi="Times New Roman" w:cs="Times New Roman"/>
          <w:sz w:val="24"/>
          <w:szCs w:val="24"/>
        </w:rPr>
      </w:pPr>
    </w:p>
    <w:p w:rsidR="00E52846" w:rsidRDefault="00E52846" w:rsidP="00344EBA">
      <w:pPr>
        <w:spacing w:after="0" w:line="240" w:lineRule="auto"/>
        <w:ind w:left="720" w:hanging="720"/>
        <w:rPr>
          <w:rFonts w:ascii="Times New Roman" w:hAnsi="Times New Roman" w:cs="Times New Roman"/>
          <w:sz w:val="24"/>
          <w:szCs w:val="24"/>
        </w:rPr>
      </w:pPr>
    </w:p>
    <w:p w:rsidR="00E52846" w:rsidRDefault="00E52846" w:rsidP="00344EBA">
      <w:pPr>
        <w:spacing w:after="0" w:line="240" w:lineRule="auto"/>
        <w:ind w:left="720" w:hanging="720"/>
        <w:rPr>
          <w:rFonts w:ascii="Times New Roman" w:hAnsi="Times New Roman" w:cs="Times New Roman"/>
          <w:sz w:val="24"/>
          <w:szCs w:val="24"/>
        </w:rPr>
      </w:pPr>
    </w:p>
    <w:p w:rsidR="00032F5C" w:rsidRDefault="00032F5C" w:rsidP="00344EBA">
      <w:pPr>
        <w:spacing w:after="0" w:line="240" w:lineRule="auto"/>
        <w:ind w:left="720" w:hanging="720"/>
        <w:rPr>
          <w:rFonts w:ascii="Times New Roman" w:hAnsi="Times New Roman" w:cs="Times New Roman"/>
          <w:sz w:val="24"/>
          <w:szCs w:val="24"/>
        </w:rPr>
      </w:pPr>
      <w:r w:rsidRPr="00032F5C">
        <w:rPr>
          <w:rFonts w:ascii="Times New Roman" w:hAnsi="Times New Roman" w:cs="Times New Roman"/>
          <w:sz w:val="24"/>
          <w:szCs w:val="24"/>
        </w:rPr>
        <w:t>Poovey, Mary. "My Hideous Progeny." Frankenstein: The 1818 Text, Contexts, Criticism. New York: W.W. Norton, 2012. 344-54. Print.</w:t>
      </w:r>
    </w:p>
    <w:p w:rsidR="00755114" w:rsidRDefault="00755114" w:rsidP="00344EBA">
      <w:pPr>
        <w:spacing w:after="0" w:line="240" w:lineRule="auto"/>
        <w:ind w:left="720" w:hanging="720"/>
        <w:rPr>
          <w:rFonts w:ascii="Times New Roman" w:hAnsi="Times New Roman" w:cs="Times New Roman"/>
          <w:sz w:val="24"/>
          <w:szCs w:val="24"/>
        </w:rPr>
      </w:pPr>
    </w:p>
    <w:p w:rsidR="00755114" w:rsidRDefault="00755114" w:rsidP="00344EBA">
      <w:pPr>
        <w:spacing w:after="0" w:line="240" w:lineRule="auto"/>
        <w:ind w:left="720" w:hanging="720"/>
        <w:rPr>
          <w:rFonts w:ascii="Times New Roman" w:hAnsi="Times New Roman" w:cs="Times New Roman"/>
          <w:sz w:val="24"/>
          <w:szCs w:val="24"/>
        </w:rPr>
      </w:pPr>
    </w:p>
    <w:p w:rsidR="00755114" w:rsidRDefault="00755114" w:rsidP="00344EBA">
      <w:pPr>
        <w:spacing w:after="0" w:line="240" w:lineRule="auto"/>
        <w:ind w:left="720" w:hanging="720"/>
        <w:rPr>
          <w:rFonts w:ascii="Times New Roman" w:hAnsi="Times New Roman" w:cs="Times New Roman"/>
          <w:sz w:val="24"/>
          <w:szCs w:val="24"/>
        </w:rPr>
      </w:pPr>
    </w:p>
    <w:p w:rsidR="00344EBA" w:rsidRDefault="00755114" w:rsidP="00344EBA">
      <w:pPr>
        <w:spacing w:after="0" w:line="240" w:lineRule="auto"/>
        <w:ind w:left="720" w:hanging="720"/>
        <w:rPr>
          <w:rFonts w:ascii="Times New Roman" w:hAnsi="Times New Roman" w:cs="Times New Roman"/>
          <w:sz w:val="24"/>
          <w:szCs w:val="24"/>
        </w:rPr>
      </w:pPr>
      <w:r w:rsidRPr="00755114">
        <w:rPr>
          <w:rFonts w:ascii="Times New Roman" w:hAnsi="Times New Roman" w:cs="Times New Roman"/>
          <w:sz w:val="24"/>
          <w:szCs w:val="24"/>
        </w:rPr>
        <w:t>"</w:t>
      </w:r>
      <w:r w:rsidRPr="00D86703">
        <w:rPr>
          <w:rFonts w:ascii="Times New Roman" w:hAnsi="Times New Roman" w:cs="Times New Roman"/>
          <w:sz w:val="24"/>
          <w:szCs w:val="24"/>
          <w:u w:val="single"/>
        </w:rPr>
        <w:t>Jean-Jacques Rousseau</w:t>
      </w:r>
      <w:r w:rsidRPr="00755114">
        <w:rPr>
          <w:rFonts w:ascii="Times New Roman" w:hAnsi="Times New Roman" w:cs="Times New Roman"/>
          <w:sz w:val="24"/>
          <w:szCs w:val="24"/>
        </w:rPr>
        <w:t xml:space="preserve">." </w:t>
      </w:r>
      <w:r w:rsidRPr="00755114">
        <w:rPr>
          <w:rFonts w:ascii="Times New Roman" w:hAnsi="Times New Roman" w:cs="Times New Roman"/>
          <w:i/>
          <w:sz w:val="24"/>
          <w:szCs w:val="24"/>
        </w:rPr>
        <w:t>The Roots of Educational Theory</w:t>
      </w:r>
      <w:r w:rsidR="00062639">
        <w:rPr>
          <w:rFonts w:ascii="Times New Roman" w:hAnsi="Times New Roman" w:cs="Times New Roman"/>
          <w:sz w:val="24"/>
          <w:szCs w:val="24"/>
        </w:rPr>
        <w:t>. N.p., n.d. Web. 06</w:t>
      </w:r>
      <w:r w:rsidRPr="00755114">
        <w:rPr>
          <w:rFonts w:ascii="Times New Roman" w:hAnsi="Times New Roman" w:cs="Times New Roman"/>
          <w:sz w:val="24"/>
          <w:szCs w:val="24"/>
        </w:rPr>
        <w:t xml:space="preserve"> Dec. 2014.</w:t>
      </w:r>
    </w:p>
    <w:p w:rsidR="00344EBA" w:rsidRDefault="00344EBA" w:rsidP="00344EBA">
      <w:pPr>
        <w:spacing w:after="0" w:line="240" w:lineRule="auto"/>
        <w:ind w:left="720" w:hanging="720"/>
        <w:rPr>
          <w:rFonts w:ascii="Times New Roman" w:hAnsi="Times New Roman" w:cs="Times New Roman"/>
          <w:sz w:val="24"/>
          <w:szCs w:val="24"/>
        </w:rPr>
      </w:pPr>
    </w:p>
    <w:p w:rsidR="00344EBA" w:rsidRDefault="00344EBA" w:rsidP="00344EBA">
      <w:pPr>
        <w:spacing w:after="0" w:line="240" w:lineRule="auto"/>
        <w:ind w:left="720" w:hanging="720"/>
        <w:rPr>
          <w:rFonts w:ascii="Times New Roman" w:hAnsi="Times New Roman" w:cs="Times New Roman"/>
          <w:sz w:val="24"/>
          <w:szCs w:val="24"/>
        </w:rPr>
      </w:pPr>
    </w:p>
    <w:p w:rsidR="00344EBA" w:rsidRPr="00C61FC5" w:rsidRDefault="00344EBA" w:rsidP="00344EBA">
      <w:pPr>
        <w:spacing w:after="0" w:line="240" w:lineRule="auto"/>
        <w:ind w:left="720" w:hanging="720"/>
        <w:rPr>
          <w:rFonts w:ascii="Times New Roman" w:hAnsi="Times New Roman" w:cs="Times New Roman"/>
          <w:sz w:val="24"/>
          <w:szCs w:val="24"/>
        </w:rPr>
      </w:pPr>
    </w:p>
    <w:p w:rsidR="00EC7123" w:rsidRPr="00EC7123" w:rsidRDefault="00EC7123" w:rsidP="00EC7123">
      <w:pPr>
        <w:spacing w:after="0" w:line="240" w:lineRule="auto"/>
        <w:rPr>
          <w:rFonts w:ascii="Times New Roman" w:hAnsi="Times New Roman" w:cs="Times New Roman"/>
          <w:sz w:val="24"/>
          <w:szCs w:val="24"/>
        </w:rPr>
      </w:pPr>
    </w:p>
    <w:p w:rsidR="009E45CF" w:rsidRDefault="009E45CF" w:rsidP="00277BBD">
      <w:pPr>
        <w:spacing w:after="0" w:line="240" w:lineRule="auto"/>
        <w:rPr>
          <w:rFonts w:ascii="Times New Roman" w:hAnsi="Times New Roman" w:cs="Times New Roman"/>
          <w:sz w:val="24"/>
          <w:szCs w:val="24"/>
        </w:rPr>
      </w:pPr>
    </w:p>
    <w:p w:rsidR="009E45CF" w:rsidRPr="0070578D" w:rsidRDefault="009E45CF" w:rsidP="00277BBD">
      <w:pPr>
        <w:spacing w:after="0" w:line="240" w:lineRule="auto"/>
        <w:rPr>
          <w:rFonts w:ascii="Times New Roman" w:hAnsi="Times New Roman" w:cs="Times New Roman"/>
          <w:sz w:val="24"/>
          <w:szCs w:val="24"/>
        </w:rPr>
      </w:pPr>
    </w:p>
    <w:sectPr w:rsidR="009E45CF" w:rsidRPr="0070578D" w:rsidSect="00277BB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EF" w:rsidRDefault="009817EF" w:rsidP="00095BFE">
      <w:pPr>
        <w:spacing w:after="0" w:line="240" w:lineRule="auto"/>
      </w:pPr>
      <w:r>
        <w:separator/>
      </w:r>
    </w:p>
  </w:endnote>
  <w:endnote w:type="continuationSeparator" w:id="0">
    <w:p w:rsidR="009817EF" w:rsidRDefault="009817EF" w:rsidP="0009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EF" w:rsidRDefault="009817EF" w:rsidP="00095BFE">
      <w:pPr>
        <w:spacing w:after="0" w:line="240" w:lineRule="auto"/>
      </w:pPr>
      <w:r>
        <w:separator/>
      </w:r>
    </w:p>
  </w:footnote>
  <w:footnote w:type="continuationSeparator" w:id="0">
    <w:p w:rsidR="009817EF" w:rsidRDefault="009817EF" w:rsidP="00095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009783"/>
      <w:docPartObj>
        <w:docPartGallery w:val="Page Numbers (Top of Page)"/>
        <w:docPartUnique/>
      </w:docPartObj>
    </w:sdtPr>
    <w:sdtEndPr>
      <w:rPr>
        <w:noProof/>
      </w:rPr>
    </w:sdtEndPr>
    <w:sdtContent>
      <w:p w:rsidR="00095BFE" w:rsidRDefault="00095BFE">
        <w:pPr>
          <w:pStyle w:val="Header"/>
          <w:jc w:val="right"/>
        </w:pPr>
        <w:r>
          <w:t xml:space="preserve">Kazokas </w:t>
        </w:r>
        <w:r>
          <w:fldChar w:fldCharType="begin"/>
        </w:r>
        <w:r>
          <w:instrText xml:space="preserve"> PAGE   \* MERGEFORMAT </w:instrText>
        </w:r>
        <w:r>
          <w:fldChar w:fldCharType="separate"/>
        </w:r>
        <w:r w:rsidR="001919E3">
          <w:rPr>
            <w:noProof/>
          </w:rPr>
          <w:t>4</w:t>
        </w:r>
        <w:r>
          <w:rPr>
            <w:noProof/>
          </w:rPr>
          <w:fldChar w:fldCharType="end"/>
        </w:r>
      </w:p>
    </w:sdtContent>
  </w:sdt>
  <w:p w:rsidR="00095BFE" w:rsidRDefault="00095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03BE0"/>
    <w:multiLevelType w:val="hybridMultilevel"/>
    <w:tmpl w:val="4D30945E"/>
    <w:lvl w:ilvl="0" w:tplc="A87C43E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BD"/>
    <w:rsid w:val="00016710"/>
    <w:rsid w:val="00027A94"/>
    <w:rsid w:val="00032F5C"/>
    <w:rsid w:val="00037A7E"/>
    <w:rsid w:val="00062639"/>
    <w:rsid w:val="00095BFE"/>
    <w:rsid w:val="000F0B68"/>
    <w:rsid w:val="000F5879"/>
    <w:rsid w:val="00101345"/>
    <w:rsid w:val="001111EC"/>
    <w:rsid w:val="00177037"/>
    <w:rsid w:val="00180D9F"/>
    <w:rsid w:val="0018337C"/>
    <w:rsid w:val="001837D8"/>
    <w:rsid w:val="0018757A"/>
    <w:rsid w:val="001919E3"/>
    <w:rsid w:val="00191A77"/>
    <w:rsid w:val="001A3C4F"/>
    <w:rsid w:val="001C1A76"/>
    <w:rsid w:val="001D06A7"/>
    <w:rsid w:val="001E3A36"/>
    <w:rsid w:val="001F71BE"/>
    <w:rsid w:val="00233E7E"/>
    <w:rsid w:val="002414AD"/>
    <w:rsid w:val="002640C5"/>
    <w:rsid w:val="00272F9B"/>
    <w:rsid w:val="00277BBD"/>
    <w:rsid w:val="0028351C"/>
    <w:rsid w:val="002A584D"/>
    <w:rsid w:val="002B3A25"/>
    <w:rsid w:val="002D3AAB"/>
    <w:rsid w:val="002E531C"/>
    <w:rsid w:val="00344EBA"/>
    <w:rsid w:val="00391A38"/>
    <w:rsid w:val="003A7D3C"/>
    <w:rsid w:val="003C1865"/>
    <w:rsid w:val="003C2F88"/>
    <w:rsid w:val="003E77AF"/>
    <w:rsid w:val="00410F40"/>
    <w:rsid w:val="0042076E"/>
    <w:rsid w:val="00432B56"/>
    <w:rsid w:val="00460B09"/>
    <w:rsid w:val="004622F2"/>
    <w:rsid w:val="00502B32"/>
    <w:rsid w:val="00510FCC"/>
    <w:rsid w:val="00533685"/>
    <w:rsid w:val="0055683C"/>
    <w:rsid w:val="00571C10"/>
    <w:rsid w:val="005F29FA"/>
    <w:rsid w:val="00604599"/>
    <w:rsid w:val="00647094"/>
    <w:rsid w:val="006C6033"/>
    <w:rsid w:val="006F7E5C"/>
    <w:rsid w:val="0070578D"/>
    <w:rsid w:val="00713A42"/>
    <w:rsid w:val="00725D0C"/>
    <w:rsid w:val="00755114"/>
    <w:rsid w:val="00756659"/>
    <w:rsid w:val="00775756"/>
    <w:rsid w:val="0078483F"/>
    <w:rsid w:val="007A0E4C"/>
    <w:rsid w:val="007A36F3"/>
    <w:rsid w:val="007E309E"/>
    <w:rsid w:val="00835FAD"/>
    <w:rsid w:val="008708F6"/>
    <w:rsid w:val="008854ED"/>
    <w:rsid w:val="008A4C0D"/>
    <w:rsid w:val="008A5030"/>
    <w:rsid w:val="008B48FA"/>
    <w:rsid w:val="008C799F"/>
    <w:rsid w:val="008D50D3"/>
    <w:rsid w:val="008D6776"/>
    <w:rsid w:val="009154A4"/>
    <w:rsid w:val="0092599C"/>
    <w:rsid w:val="00940D58"/>
    <w:rsid w:val="00944FA1"/>
    <w:rsid w:val="0094746A"/>
    <w:rsid w:val="00955D8B"/>
    <w:rsid w:val="00957588"/>
    <w:rsid w:val="00981400"/>
    <w:rsid w:val="009817EF"/>
    <w:rsid w:val="009D5840"/>
    <w:rsid w:val="009E2343"/>
    <w:rsid w:val="009E45CF"/>
    <w:rsid w:val="00A2438D"/>
    <w:rsid w:val="00A26D26"/>
    <w:rsid w:val="00A946B6"/>
    <w:rsid w:val="00AD1DA0"/>
    <w:rsid w:val="00B02608"/>
    <w:rsid w:val="00B21B89"/>
    <w:rsid w:val="00B22C4B"/>
    <w:rsid w:val="00BA60E2"/>
    <w:rsid w:val="00BC5EF3"/>
    <w:rsid w:val="00BC74E6"/>
    <w:rsid w:val="00BC780D"/>
    <w:rsid w:val="00C07247"/>
    <w:rsid w:val="00C2777A"/>
    <w:rsid w:val="00C453EB"/>
    <w:rsid w:val="00C61FC5"/>
    <w:rsid w:val="00CA44BC"/>
    <w:rsid w:val="00CB04BA"/>
    <w:rsid w:val="00CC03B8"/>
    <w:rsid w:val="00CD7737"/>
    <w:rsid w:val="00CE64BA"/>
    <w:rsid w:val="00CF54AB"/>
    <w:rsid w:val="00D34B7C"/>
    <w:rsid w:val="00D445C2"/>
    <w:rsid w:val="00D57BF1"/>
    <w:rsid w:val="00D86703"/>
    <w:rsid w:val="00D92266"/>
    <w:rsid w:val="00DA6814"/>
    <w:rsid w:val="00DD7FE2"/>
    <w:rsid w:val="00E12011"/>
    <w:rsid w:val="00E140F1"/>
    <w:rsid w:val="00E158C4"/>
    <w:rsid w:val="00E52846"/>
    <w:rsid w:val="00E82DE5"/>
    <w:rsid w:val="00E8322A"/>
    <w:rsid w:val="00E86B49"/>
    <w:rsid w:val="00EC47A1"/>
    <w:rsid w:val="00EC7123"/>
    <w:rsid w:val="00F04DB1"/>
    <w:rsid w:val="00F125FE"/>
    <w:rsid w:val="00F15D2C"/>
    <w:rsid w:val="00F20B2A"/>
    <w:rsid w:val="00F635C7"/>
    <w:rsid w:val="00F73659"/>
    <w:rsid w:val="00F74E15"/>
    <w:rsid w:val="00F756AB"/>
    <w:rsid w:val="00F8076C"/>
    <w:rsid w:val="00FE5E95"/>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7619A-53B1-459D-99F4-4C4DE7D8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6C"/>
    <w:pPr>
      <w:ind w:left="720"/>
      <w:contextualSpacing/>
    </w:pPr>
  </w:style>
  <w:style w:type="paragraph" w:styleId="Header">
    <w:name w:val="header"/>
    <w:basedOn w:val="Normal"/>
    <w:link w:val="HeaderChar"/>
    <w:uiPriority w:val="99"/>
    <w:unhideWhenUsed/>
    <w:rsid w:val="0009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FE"/>
  </w:style>
  <w:style w:type="paragraph" w:styleId="Footer">
    <w:name w:val="footer"/>
    <w:basedOn w:val="Normal"/>
    <w:link w:val="FooterChar"/>
    <w:uiPriority w:val="99"/>
    <w:unhideWhenUsed/>
    <w:rsid w:val="00095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FE"/>
  </w:style>
  <w:style w:type="paragraph" w:styleId="BalloonText">
    <w:name w:val="Balloon Text"/>
    <w:basedOn w:val="Normal"/>
    <w:link w:val="BalloonTextChar"/>
    <w:uiPriority w:val="99"/>
    <w:semiHidden/>
    <w:unhideWhenUsed/>
    <w:rsid w:val="0019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65F2-30D5-4398-BCD3-4450A3EB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Tyler Nicholas Kazokas</cp:lastModifiedBy>
  <cp:revision>132</cp:revision>
  <cp:lastPrinted>2014-12-11T15:57:00Z</cp:lastPrinted>
  <dcterms:created xsi:type="dcterms:W3CDTF">2014-12-11T04:05:00Z</dcterms:created>
  <dcterms:modified xsi:type="dcterms:W3CDTF">2014-12-11T16:00:00Z</dcterms:modified>
</cp:coreProperties>
</file>